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9C844" w14:textId="1F343338" w:rsidR="00DF2069" w:rsidRPr="00DF2069" w:rsidRDefault="00DF2069" w:rsidP="00DF2069">
      <w:pPr>
        <w:pStyle w:val="NoSpacing"/>
        <w:jc w:val="center"/>
        <w:rPr>
          <w:b/>
          <w:bCs/>
        </w:rPr>
      </w:pPr>
      <w:r w:rsidRPr="00DF2069">
        <w:rPr>
          <w:b/>
          <w:bCs/>
        </w:rPr>
        <w:t>Memoir of A</w:t>
      </w:r>
      <w:r w:rsidR="000D5C57">
        <w:rPr>
          <w:b/>
          <w:bCs/>
        </w:rPr>
        <w:t>NOTHER</w:t>
      </w:r>
      <w:r w:rsidRPr="00DF2069">
        <w:rPr>
          <w:b/>
          <w:bCs/>
        </w:rPr>
        <w:t xml:space="preserve"> Terminated Desert Healthcare District CEO</w:t>
      </w:r>
    </w:p>
    <w:p w14:paraId="695C450E" w14:textId="77777777" w:rsidR="00DF2069" w:rsidRDefault="00DF2069" w:rsidP="00DF2069">
      <w:pPr>
        <w:pStyle w:val="NoSpacing"/>
      </w:pPr>
    </w:p>
    <w:p w14:paraId="224FA392" w14:textId="0F9B4446" w:rsidR="00DF2069" w:rsidRDefault="000D5C57" w:rsidP="00DF2069">
      <w:pPr>
        <w:pStyle w:val="NoSpacing"/>
      </w:pPr>
      <w:r>
        <w:t>Gosh, where do I begin</w:t>
      </w:r>
      <w:r w:rsidR="00BB7DED">
        <w:t>?</w:t>
      </w:r>
      <w:r>
        <w:t xml:space="preserve"> </w:t>
      </w:r>
      <w:r w:rsidR="00BB7DED">
        <w:t xml:space="preserve">And what form of writing </w:t>
      </w:r>
      <w:r w:rsidR="008F79AD">
        <w:t xml:space="preserve">do I </w:t>
      </w:r>
      <w:r w:rsidR="00BB7DED">
        <w:t xml:space="preserve">use? At first, I thought, </w:t>
      </w:r>
      <w:r w:rsidR="00715B34">
        <w:rPr>
          <w:i/>
          <w:iCs/>
        </w:rPr>
        <w:t>S</w:t>
      </w:r>
      <w:r w:rsidR="00BB7DED" w:rsidRPr="00BB7DED">
        <w:rPr>
          <w:i/>
          <w:iCs/>
        </w:rPr>
        <w:t>atire</w:t>
      </w:r>
      <w:r w:rsidR="00BB7DED">
        <w:t xml:space="preserve">…an art form that uses humor, irony, and exaggeration not just to entertain, but to provoke thought, expose corruption, and inspire social or moral reform. </w:t>
      </w:r>
      <w:r w:rsidR="008F79AD">
        <w:t xml:space="preserve">However, </w:t>
      </w:r>
      <w:r w:rsidR="00437687">
        <w:t xml:space="preserve">this is </w:t>
      </w:r>
      <w:r w:rsidR="00715B34">
        <w:t>a serious</w:t>
      </w:r>
      <w:r w:rsidR="00FC0D43">
        <w:t>, not humorous,</w:t>
      </w:r>
      <w:r w:rsidR="008F79AD">
        <w:t xml:space="preserve"> </w:t>
      </w:r>
      <w:r w:rsidR="00437687">
        <w:t>situation</w:t>
      </w:r>
      <w:r w:rsidR="00715B34">
        <w:t>, so a</w:t>
      </w:r>
      <w:r w:rsidR="00437687">
        <w:t xml:space="preserve"> </w:t>
      </w:r>
      <w:r w:rsidR="00715B34">
        <w:t>M</w:t>
      </w:r>
      <w:r w:rsidR="00437687">
        <w:t>emoir, a narrative of real-life events, appear</w:t>
      </w:r>
      <w:r w:rsidR="00715B34">
        <w:t>s</w:t>
      </w:r>
      <w:r w:rsidR="00437687">
        <w:t xml:space="preserve"> more fitting.</w:t>
      </w:r>
    </w:p>
    <w:p w14:paraId="028559E4" w14:textId="77777777" w:rsidR="00437687" w:rsidRDefault="00437687" w:rsidP="00DF2069">
      <w:pPr>
        <w:pStyle w:val="NoSpacing"/>
      </w:pPr>
    </w:p>
    <w:p w14:paraId="3AADFDC6" w14:textId="5B83189D" w:rsidR="00437687" w:rsidRDefault="00467B73" w:rsidP="00DF2069">
      <w:pPr>
        <w:pStyle w:val="NoSpacing"/>
      </w:pPr>
      <w:r>
        <w:t xml:space="preserve">Perhaps a bit of history to begin. </w:t>
      </w:r>
      <w:r w:rsidR="00437687">
        <w:t>I, Chris Christensen, had the very good fortune of being hired as the Controller of the Desert Healthcare District &amp; Foundation (District) in October 2014. I learned about the position via Donna Craig, the district’s veteran Chief Program Officer, for which I am forever grateful.</w:t>
      </w:r>
      <w:r w:rsidR="00FC0D43">
        <w:t xml:space="preserve"> I had no idea what would lie ahead.</w:t>
      </w:r>
    </w:p>
    <w:p w14:paraId="10948634" w14:textId="77777777" w:rsidR="00437687" w:rsidRDefault="00437687" w:rsidP="00DF2069">
      <w:pPr>
        <w:pStyle w:val="NoSpacing"/>
      </w:pPr>
    </w:p>
    <w:p w14:paraId="4566BE68" w14:textId="76ACD116" w:rsidR="00437687" w:rsidRDefault="00437687" w:rsidP="00DF2069">
      <w:pPr>
        <w:pStyle w:val="NoSpacing"/>
      </w:pPr>
      <w:r>
        <w:t xml:space="preserve">The </w:t>
      </w:r>
      <w:proofErr w:type="gramStart"/>
      <w:r>
        <w:t>District</w:t>
      </w:r>
      <w:proofErr w:type="gramEnd"/>
      <w:r>
        <w:t xml:space="preserve"> desired to recruit </w:t>
      </w:r>
      <w:r w:rsidR="00467B73">
        <w:t>a Certified Public Accountant (CPA)</w:t>
      </w:r>
      <w:r w:rsidR="002C504E">
        <w:t xml:space="preserve"> for the Controller position</w:t>
      </w:r>
      <w:r w:rsidR="00467B73">
        <w:t>, as the long</w:t>
      </w:r>
      <w:r w:rsidR="004F67F5">
        <w:t>-</w:t>
      </w:r>
      <w:r w:rsidR="00467B73">
        <w:t xml:space="preserve">time Chief Financial Officer (CFO) was planning to retire within two </w:t>
      </w:r>
      <w:proofErr w:type="gramStart"/>
      <w:r w:rsidR="00467B73">
        <w:t>years</w:t>
      </w:r>
      <w:proofErr w:type="gramEnd"/>
      <w:r w:rsidR="002C504E">
        <w:t xml:space="preserve"> allowing the Controller to advance</w:t>
      </w:r>
      <w:r w:rsidR="00467B73">
        <w:t xml:space="preserve"> into the CFO position. By February 2015, the CFO retired and I was promoted to Chief Financial Officer until September 2019.</w:t>
      </w:r>
      <w:r w:rsidR="006F43FD">
        <w:t xml:space="preserve"> At which time, I was promoted to Chief Administration Officer</w:t>
      </w:r>
      <w:r w:rsidR="003314CB">
        <w:t xml:space="preserve"> (CAO)</w:t>
      </w:r>
      <w:r w:rsidR="006F43FD">
        <w:t xml:space="preserve">, until the </w:t>
      </w:r>
      <w:r w:rsidR="00E4042E">
        <w:t xml:space="preserve">later </w:t>
      </w:r>
      <w:r w:rsidR="006F43FD">
        <w:t>promotion to full-time C</w:t>
      </w:r>
      <w:r w:rsidR="002C504E">
        <w:t>hief Executive Officer (CEO)</w:t>
      </w:r>
      <w:r w:rsidR="006F43FD">
        <w:t xml:space="preserve"> June 2024.</w:t>
      </w:r>
    </w:p>
    <w:p w14:paraId="38B5CE0D" w14:textId="77777777" w:rsidR="00D041C6" w:rsidRDefault="00D041C6" w:rsidP="00DF2069">
      <w:pPr>
        <w:pStyle w:val="NoSpacing"/>
      </w:pPr>
    </w:p>
    <w:p w14:paraId="3438A65B" w14:textId="77777777" w:rsidR="00D041C6" w:rsidRDefault="00D041C6" w:rsidP="00D041C6">
      <w:pPr>
        <w:pStyle w:val="NoSpacing"/>
      </w:pPr>
      <w:r>
        <w:t xml:space="preserve">During my 12 years of District service, I have served as Interim CEO three separate times, all while maintaining my full-time roles of CFO or CAO. </w:t>
      </w:r>
    </w:p>
    <w:p w14:paraId="4AAA5085" w14:textId="77777777" w:rsidR="004F67F5" w:rsidRDefault="004F67F5" w:rsidP="00DF2069">
      <w:pPr>
        <w:pStyle w:val="NoSpacing"/>
      </w:pPr>
    </w:p>
    <w:p w14:paraId="3B4ABD09" w14:textId="73354AA0" w:rsidR="0041394F" w:rsidRPr="0041394F" w:rsidRDefault="0041394F" w:rsidP="00DF2069">
      <w:pPr>
        <w:pStyle w:val="NoSpacing"/>
        <w:rPr>
          <w:b/>
          <w:bCs/>
        </w:rPr>
      </w:pPr>
      <w:r w:rsidRPr="0041394F">
        <w:rPr>
          <w:b/>
          <w:bCs/>
        </w:rPr>
        <w:t>Significant Accomplishments</w:t>
      </w:r>
    </w:p>
    <w:p w14:paraId="7446150E" w14:textId="77777777" w:rsidR="0041394F" w:rsidRDefault="0041394F" w:rsidP="00DF2069">
      <w:pPr>
        <w:pStyle w:val="NoSpacing"/>
      </w:pPr>
    </w:p>
    <w:p w14:paraId="68856D3D" w14:textId="470A344B" w:rsidR="00867F72" w:rsidRDefault="0041394F" w:rsidP="00DF2069">
      <w:pPr>
        <w:pStyle w:val="NoSpacing"/>
      </w:pPr>
      <w:r>
        <w:t>During my tenure at the District, I had the pleasure of playing a role</w:t>
      </w:r>
      <w:r w:rsidR="00867F72">
        <w:t xml:space="preserve"> </w:t>
      </w:r>
      <w:r w:rsidR="0082713F">
        <w:t>in</w:t>
      </w:r>
      <w:r w:rsidR="00867F72">
        <w:t xml:space="preserve"> significant District accomplishments.</w:t>
      </w:r>
    </w:p>
    <w:p w14:paraId="20466FA2" w14:textId="77777777" w:rsidR="00867F72" w:rsidRDefault="00867F72" w:rsidP="00DF2069">
      <w:pPr>
        <w:pStyle w:val="NoSpacing"/>
      </w:pPr>
    </w:p>
    <w:p w14:paraId="7971A229" w14:textId="6C83EA6B" w:rsidR="0041394F" w:rsidRDefault="00867F72" w:rsidP="00867F72">
      <w:pPr>
        <w:pStyle w:val="NoSpacing"/>
        <w:numPr>
          <w:ilvl w:val="0"/>
          <w:numId w:val="2"/>
        </w:numPr>
      </w:pPr>
      <w:r>
        <w:t>T</w:t>
      </w:r>
      <w:r w:rsidR="0041394F">
        <w:t xml:space="preserve">he 2018 </w:t>
      </w:r>
      <w:r w:rsidR="002871B2">
        <w:t>District E</w:t>
      </w:r>
      <w:r w:rsidR="0041394F">
        <w:t>xpansion</w:t>
      </w:r>
      <w:r w:rsidR="002871B2">
        <w:t xml:space="preserve"> - Assemblymember Eduardo Garcia’s AB 2414 allowed for the expansion </w:t>
      </w:r>
      <w:r w:rsidR="0041394F">
        <w:t xml:space="preserve">of the </w:t>
      </w:r>
      <w:proofErr w:type="gramStart"/>
      <w:r w:rsidR="0041394F">
        <w:t>District</w:t>
      </w:r>
      <w:proofErr w:type="gramEnd"/>
      <w:r w:rsidR="0041394F">
        <w:t xml:space="preserve"> boundaries beyond Cook Street to include the entire Coachella Valley</w:t>
      </w:r>
      <w:r>
        <w:t xml:space="preserve"> east and south to the Salton Sea</w:t>
      </w:r>
      <w:r w:rsidR="0041394F">
        <w:t>.</w:t>
      </w:r>
      <w:r w:rsidR="002871B2">
        <w:t xml:space="preserve"> The assemblymember believed it</w:t>
      </w:r>
      <w:r>
        <w:t xml:space="preserve"> was important for the funding and access to services the </w:t>
      </w:r>
      <w:proofErr w:type="gramStart"/>
      <w:r>
        <w:t>District</w:t>
      </w:r>
      <w:proofErr w:type="gramEnd"/>
      <w:r>
        <w:t xml:space="preserve"> provides</w:t>
      </w:r>
      <w:r w:rsidR="00FC0D43">
        <w:t>,</w:t>
      </w:r>
      <w:r>
        <w:t xml:space="preserve"> to serve </w:t>
      </w:r>
      <w:r w:rsidR="002871B2">
        <w:t xml:space="preserve">residents of </w:t>
      </w:r>
      <w:r>
        <w:t xml:space="preserve">the entire Coachella Valley. </w:t>
      </w:r>
      <w:r w:rsidR="0041394F">
        <w:t xml:space="preserve">Unfortunately, the expansion did not allow for additional property tax revenues </w:t>
      </w:r>
      <w:r>
        <w:t>to come</w:t>
      </w:r>
      <w:r w:rsidR="0041394F">
        <w:t xml:space="preserve"> </w:t>
      </w:r>
      <w:r>
        <w:t xml:space="preserve">from </w:t>
      </w:r>
      <w:r w:rsidR="0041394F">
        <w:t>the expanded area</w:t>
      </w:r>
      <w:r w:rsidR="002871B2">
        <w:t>, only from property taxes of residents west of Cook Street</w:t>
      </w:r>
      <w:r w:rsidR="0041394F">
        <w:t xml:space="preserve">. The County of Riverside and local lawmakers did not support efforts by the </w:t>
      </w:r>
      <w:proofErr w:type="gramStart"/>
      <w:r w:rsidR="0041394F">
        <w:t>District</w:t>
      </w:r>
      <w:proofErr w:type="gramEnd"/>
      <w:r w:rsidR="0041394F">
        <w:t xml:space="preserve"> to </w:t>
      </w:r>
      <w:r>
        <w:t xml:space="preserve">gain the additional needed revenues. As a result, all grants, sponsorships, programs and access to services, such as the </w:t>
      </w:r>
      <w:proofErr w:type="gramStart"/>
      <w:r>
        <w:t>District’s</w:t>
      </w:r>
      <w:proofErr w:type="gramEnd"/>
      <w:r>
        <w:t xml:space="preserve"> mobile medical clinic program</w:t>
      </w:r>
      <w:r w:rsidR="00FC0D43">
        <w:t>,</w:t>
      </w:r>
      <w:r>
        <w:t xml:space="preserve"> are primarily funded by the property tax revenues coming from residents of the </w:t>
      </w:r>
      <w:proofErr w:type="gramStart"/>
      <w:r>
        <w:t>District</w:t>
      </w:r>
      <w:proofErr w:type="gramEnd"/>
      <w:r>
        <w:t xml:space="preserve"> west of Cook Street.</w:t>
      </w:r>
    </w:p>
    <w:p w14:paraId="12D0544B" w14:textId="77777777" w:rsidR="0078609C" w:rsidRDefault="0078609C" w:rsidP="0078609C">
      <w:pPr>
        <w:pStyle w:val="NoSpacing"/>
      </w:pPr>
    </w:p>
    <w:p w14:paraId="20AA17CA" w14:textId="1347C6F9" w:rsidR="0082713F" w:rsidRDefault="006C7015" w:rsidP="0078609C">
      <w:pPr>
        <w:pStyle w:val="NoSpacing"/>
        <w:numPr>
          <w:ilvl w:val="0"/>
          <w:numId w:val="2"/>
        </w:numPr>
      </w:pPr>
      <w:r>
        <w:t xml:space="preserve">Measure AA – the </w:t>
      </w:r>
      <w:r w:rsidR="002871B2">
        <w:t xml:space="preserve">new 30- year hospital lease with asset transfer in 2057. The lease negotiations began in 2018. </w:t>
      </w:r>
      <w:r w:rsidR="0078609C">
        <w:t xml:space="preserve">Over the several year process, the </w:t>
      </w:r>
      <w:proofErr w:type="gramStart"/>
      <w:r w:rsidR="0078609C">
        <w:t>District</w:t>
      </w:r>
      <w:proofErr w:type="gramEnd"/>
      <w:r w:rsidR="0078609C">
        <w:t xml:space="preserve"> conducted 11 community engagement </w:t>
      </w:r>
      <w:r w:rsidR="00715B34">
        <w:t>forums</w:t>
      </w:r>
      <w:r w:rsidR="00B54D30">
        <w:t xml:space="preserve"> across the valley</w:t>
      </w:r>
      <w:r w:rsidR="0078609C">
        <w:t xml:space="preserve"> to </w:t>
      </w:r>
      <w:r w:rsidR="00B54D30">
        <w:t xml:space="preserve">educate and inform district residents. </w:t>
      </w:r>
      <w:r w:rsidR="002871B2">
        <w:t xml:space="preserve">This was a critical and decisive negotiation effort that culminated in 2024 with a successful negotiated lease purchase agreement </w:t>
      </w:r>
      <w:r w:rsidR="0082713F">
        <w:t xml:space="preserve">(LPA) </w:t>
      </w:r>
      <w:r w:rsidR="002871B2">
        <w:t xml:space="preserve">between the District </w:t>
      </w:r>
      <w:r w:rsidR="002871B2">
        <w:lastRenderedPageBreak/>
        <w:t>and Tenet</w:t>
      </w:r>
      <w:r w:rsidR="00FC0D43">
        <w:t>,</w:t>
      </w:r>
      <w:r w:rsidR="0082713F">
        <w:t xml:space="preserve"> supported by over 72% of voters. The new LPA produces not only $650M in lease/purchase payments over the next 30 </w:t>
      </w:r>
      <w:proofErr w:type="gramStart"/>
      <w:r w:rsidR="0082713F">
        <w:t xml:space="preserve">years, </w:t>
      </w:r>
      <w:r w:rsidR="004F7729">
        <w:t>but</w:t>
      </w:r>
      <w:proofErr w:type="gramEnd"/>
      <w:r w:rsidR="004F7729">
        <w:t xml:space="preserve"> also</w:t>
      </w:r>
      <w:r w:rsidR="0082713F">
        <w:t xml:space="preserve"> eliminates the </w:t>
      </w:r>
      <w:proofErr w:type="gramStart"/>
      <w:r w:rsidR="0082713F">
        <w:t>District’s</w:t>
      </w:r>
      <w:proofErr w:type="gramEnd"/>
      <w:r w:rsidR="0082713F">
        <w:t xml:space="preserve"> hospital seismic retrofit responsibility estimated at over $220M. This allows the </w:t>
      </w:r>
      <w:proofErr w:type="gramStart"/>
      <w:r w:rsidR="0082713F">
        <w:t>District</w:t>
      </w:r>
      <w:proofErr w:type="gramEnd"/>
      <w:r w:rsidR="0082713F">
        <w:t xml:space="preserve"> to expand its efforts and resources to provide access to healthcare services across the valley</w:t>
      </w:r>
      <w:r w:rsidR="004F7729">
        <w:t xml:space="preserve">, which will </w:t>
      </w:r>
      <w:r w:rsidR="0082713F">
        <w:t>supplement the property tax revenue.</w:t>
      </w:r>
    </w:p>
    <w:p w14:paraId="09EA66BB" w14:textId="77777777" w:rsidR="0078609C" w:rsidRDefault="0078609C" w:rsidP="0078609C">
      <w:pPr>
        <w:pStyle w:val="NoSpacing"/>
      </w:pPr>
    </w:p>
    <w:p w14:paraId="37FD426F" w14:textId="374CED15" w:rsidR="0078609C" w:rsidRDefault="0078609C" w:rsidP="0078609C">
      <w:pPr>
        <w:pStyle w:val="NoSpacing"/>
        <w:numPr>
          <w:ilvl w:val="0"/>
          <w:numId w:val="2"/>
        </w:numPr>
      </w:pPr>
      <w:r>
        <w:t xml:space="preserve">FY 2027-2031 Strategic Plan – The District </w:t>
      </w:r>
      <w:r w:rsidR="004F7729">
        <w:t xml:space="preserve">recently </w:t>
      </w:r>
      <w:r>
        <w:t xml:space="preserve">adopted its new 5-year strategic plan at its May 2026 Board of Directors meeting. </w:t>
      </w:r>
      <w:r w:rsidR="00B54D30">
        <w:t>District staff vetted several</w:t>
      </w:r>
      <w:r w:rsidR="00715B34">
        <w:t xml:space="preserve"> consulting firms and ultimately recommended Sowen, Inc. to the Board to lead the process and plan development. </w:t>
      </w:r>
      <w:r w:rsidR="00B54D30">
        <w:t xml:space="preserve"> </w:t>
      </w:r>
      <w:r w:rsidR="00715B34">
        <w:t xml:space="preserve">Over the course of 10 months, the </w:t>
      </w:r>
      <w:proofErr w:type="gramStart"/>
      <w:r w:rsidR="00715B34">
        <w:t>District</w:t>
      </w:r>
      <w:proofErr w:type="gramEnd"/>
      <w:r w:rsidR="00715B34">
        <w:t xml:space="preserve"> conducted 8 community engagement forums across the valley to educate, inform and to gather </w:t>
      </w:r>
      <w:proofErr w:type="gramStart"/>
      <w:r w:rsidR="00715B34">
        <w:t>resident’s</w:t>
      </w:r>
      <w:proofErr w:type="gramEnd"/>
      <w:r w:rsidR="00715B34">
        <w:t xml:space="preserve"> input on the development of the strategic plan. Several internal and public Board </w:t>
      </w:r>
      <w:proofErr w:type="gramStart"/>
      <w:r w:rsidR="00715B34">
        <w:t>workshops  were</w:t>
      </w:r>
      <w:proofErr w:type="gramEnd"/>
      <w:r w:rsidR="00715B34">
        <w:t xml:space="preserve"> conducted to complete the plan development, along with a financial planning model to manage the financial resources into perpetuity.</w:t>
      </w:r>
    </w:p>
    <w:p w14:paraId="02B2FC56" w14:textId="77777777" w:rsidR="00715B34" w:rsidRDefault="00715B34" w:rsidP="00715B34">
      <w:pPr>
        <w:pStyle w:val="NoSpacing"/>
      </w:pPr>
    </w:p>
    <w:p w14:paraId="30BDF6D4" w14:textId="5F828D78" w:rsidR="00715B34" w:rsidRDefault="00715B34" w:rsidP="0078609C">
      <w:pPr>
        <w:pStyle w:val="NoSpacing"/>
        <w:numPr>
          <w:ilvl w:val="0"/>
          <w:numId w:val="2"/>
        </w:numPr>
      </w:pPr>
      <w:r>
        <w:t>Property Tax Revenue Enhancement - Just prior to the CEO’s termination, recent planning discussions were in pro</w:t>
      </w:r>
      <w:r w:rsidR="00ED556B">
        <w:t>gress between the CEO and</w:t>
      </w:r>
      <w:r>
        <w:t xml:space="preserve"> Riverside County Supervisor, </w:t>
      </w:r>
      <w:r w:rsidR="00ED556B">
        <w:t xml:space="preserve">V. Manuel Perez, to explore ways to develop revenue sources from the east valley that were excluded </w:t>
      </w:r>
      <w:r w:rsidR="004F7729">
        <w:t xml:space="preserve">during </w:t>
      </w:r>
      <w:r w:rsidR="00ED556B">
        <w:t xml:space="preserve">the 2018 district expansion. I hope </w:t>
      </w:r>
      <w:r w:rsidR="009A45B2">
        <w:t>these</w:t>
      </w:r>
      <w:r w:rsidR="00ED556B">
        <w:t xml:space="preserve"> efforts continue, as this is an important key to the future funding</w:t>
      </w:r>
      <w:r w:rsidR="004F7729">
        <w:t xml:space="preserve"> of the </w:t>
      </w:r>
      <w:proofErr w:type="gramStart"/>
      <w:r w:rsidR="004F7729">
        <w:t>District</w:t>
      </w:r>
      <w:proofErr w:type="gramEnd"/>
      <w:r w:rsidR="00ED556B">
        <w:t xml:space="preserve"> to benefit all District residents.</w:t>
      </w:r>
    </w:p>
    <w:p w14:paraId="657A9212" w14:textId="77777777" w:rsidR="0041394F" w:rsidRDefault="0041394F" w:rsidP="00DF2069">
      <w:pPr>
        <w:pStyle w:val="NoSpacing"/>
      </w:pPr>
    </w:p>
    <w:p w14:paraId="59228F28" w14:textId="4FB0C20E" w:rsidR="001010D4" w:rsidRDefault="001010D4" w:rsidP="00DF2069">
      <w:pPr>
        <w:pStyle w:val="NoSpacing"/>
        <w:rPr>
          <w:b/>
          <w:bCs/>
        </w:rPr>
      </w:pPr>
      <w:r>
        <w:rPr>
          <w:b/>
          <w:bCs/>
        </w:rPr>
        <w:t>CEO Promotion - 2024</w:t>
      </w:r>
    </w:p>
    <w:p w14:paraId="710E86C5" w14:textId="77777777" w:rsidR="001010D4" w:rsidRDefault="001010D4" w:rsidP="00DF2069">
      <w:pPr>
        <w:pStyle w:val="NoSpacing"/>
      </w:pPr>
    </w:p>
    <w:p w14:paraId="1E402A69" w14:textId="54ED29E9" w:rsidR="001010D4" w:rsidRDefault="001010D4" w:rsidP="001010D4">
      <w:pPr>
        <w:pStyle w:val="NoSpacing"/>
      </w:pPr>
      <w:r>
        <w:t xml:space="preserve">During the latter part of the prior CEO’s tenure, an investigation </w:t>
      </w:r>
      <w:proofErr w:type="gramStart"/>
      <w:r>
        <w:t>uncovered</w:t>
      </w:r>
      <w:proofErr w:type="gramEnd"/>
      <w:r>
        <w:t xml:space="preserve"> unethical activities for which the </w:t>
      </w:r>
      <w:r w:rsidR="009A45B2">
        <w:t xml:space="preserve">prior </w:t>
      </w:r>
      <w:r>
        <w:t>CEO was ultimately terminated in September 2023. The termination was a 4-3 split vote. Although all seven directors were provided evidence of the unethical issues, President Kimberly Barraza and Director Leticia De Lara were two of the three directors who voted to retain the CEO.</w:t>
      </w:r>
    </w:p>
    <w:p w14:paraId="7CDA3894" w14:textId="77777777" w:rsidR="000447F7" w:rsidRDefault="000447F7" w:rsidP="001010D4">
      <w:pPr>
        <w:pStyle w:val="NoSpacing"/>
      </w:pPr>
    </w:p>
    <w:p w14:paraId="16C335F8" w14:textId="4AEF9DCD" w:rsidR="000447F7" w:rsidRDefault="000447F7" w:rsidP="001010D4">
      <w:pPr>
        <w:pStyle w:val="NoSpacing"/>
      </w:pPr>
      <w:r>
        <w:t xml:space="preserve">It was also learned the prior CEO was making disparaging remarks about Donna Craig and me to directors and community members that Donna and I were both unethical and racist. The </w:t>
      </w:r>
      <w:r w:rsidR="009A45B2">
        <w:t xml:space="preserve">prior </w:t>
      </w:r>
      <w:r>
        <w:t xml:space="preserve">CEO was also attempting to fire both Donna and me. This can be confirmed by the </w:t>
      </w:r>
      <w:proofErr w:type="gramStart"/>
      <w:r>
        <w:t>District’s</w:t>
      </w:r>
      <w:proofErr w:type="gramEnd"/>
      <w:r>
        <w:t xml:space="preserve"> legal counsel.</w:t>
      </w:r>
    </w:p>
    <w:p w14:paraId="1EA7AD94" w14:textId="77777777" w:rsidR="001010D4" w:rsidRDefault="001010D4" w:rsidP="001010D4">
      <w:pPr>
        <w:pStyle w:val="NoSpacing"/>
      </w:pPr>
    </w:p>
    <w:p w14:paraId="018B56AF" w14:textId="3DEB67F7" w:rsidR="000447F7" w:rsidRDefault="001010D4" w:rsidP="001010D4">
      <w:pPr>
        <w:pStyle w:val="NoSpacing"/>
      </w:pPr>
      <w:r>
        <w:t xml:space="preserve">As a result of the three prior CEO terminations, I felt a desire and responsibility, even with the insecurity of the prior CEO history, to step up and apply for the position. </w:t>
      </w:r>
      <w:r w:rsidR="000447F7">
        <w:t xml:space="preserve">I believed if the Board had enough confidence to appoint me interim CEO three separate times </w:t>
      </w:r>
      <w:r w:rsidR="004F7729">
        <w:t>over</w:t>
      </w:r>
      <w:r w:rsidR="000447F7">
        <w:t xml:space="preserve"> the previous years, they would consider me for the full-time position.</w:t>
      </w:r>
    </w:p>
    <w:p w14:paraId="7DE3A7CA" w14:textId="77777777" w:rsidR="000447F7" w:rsidRDefault="000447F7" w:rsidP="001010D4">
      <w:pPr>
        <w:pStyle w:val="NoSpacing"/>
      </w:pPr>
    </w:p>
    <w:p w14:paraId="3065B06C" w14:textId="77777777" w:rsidR="009A45B2" w:rsidRDefault="001010D4" w:rsidP="001010D4">
      <w:pPr>
        <w:pStyle w:val="NoSpacing"/>
      </w:pPr>
      <w:r>
        <w:t xml:space="preserve">Through the recruitment process and after the first round of interviews, I was grateful to be </w:t>
      </w:r>
      <w:r w:rsidR="000447F7">
        <w:t xml:space="preserve">selected as </w:t>
      </w:r>
      <w:r>
        <w:t>one of two finalists for the position. A second round of interviews was to be scheduled</w:t>
      </w:r>
      <w:r w:rsidR="009A45B2">
        <w:t xml:space="preserve"> by the Board</w:t>
      </w:r>
      <w:r>
        <w:t xml:space="preserve">. However, 4 weeks later and still </w:t>
      </w:r>
      <w:proofErr w:type="gramStart"/>
      <w:r>
        <w:t>no</w:t>
      </w:r>
      <w:proofErr w:type="gramEnd"/>
      <w:r>
        <w:t xml:space="preserve"> scheduled interview, the </w:t>
      </w:r>
      <w:r w:rsidR="002760C8">
        <w:lastRenderedPageBreak/>
        <w:t xml:space="preserve">second </w:t>
      </w:r>
      <w:r>
        <w:t>candidate dropped out. The normal process</w:t>
      </w:r>
      <w:r w:rsidR="004F7729">
        <w:t>, in my opinion,</w:t>
      </w:r>
      <w:r>
        <w:t xml:space="preserve"> would be to </w:t>
      </w:r>
      <w:r w:rsidR="000447F7">
        <w:t>consider offering</w:t>
      </w:r>
      <w:r>
        <w:t xml:space="preserve"> the position to the remaining candidate…me. However, some directors desired to invite back a candidate who had already been excluded</w:t>
      </w:r>
      <w:r w:rsidR="002760C8">
        <w:t xml:space="preserve"> after the first round of interviews</w:t>
      </w:r>
      <w:r>
        <w:t>. Some</w:t>
      </w:r>
      <w:r w:rsidR="002760C8">
        <w:t xml:space="preserve"> directors also</w:t>
      </w:r>
      <w:r>
        <w:t xml:space="preserve"> suggested </w:t>
      </w:r>
      <w:r w:rsidR="002760C8">
        <w:t xml:space="preserve">beginning a new recruitment process, while I </w:t>
      </w:r>
      <w:r>
        <w:t>continu</w:t>
      </w:r>
      <w:r w:rsidR="002760C8">
        <w:t>ed as</w:t>
      </w:r>
      <w:r>
        <w:t xml:space="preserve"> the interim CEO</w:t>
      </w:r>
      <w:r w:rsidR="009A45B2">
        <w:t xml:space="preserve"> and while</w:t>
      </w:r>
      <w:r>
        <w:t xml:space="preserve"> continuing to </w:t>
      </w:r>
      <w:r w:rsidR="002760C8">
        <w:t>fulfill</w:t>
      </w:r>
      <w:r>
        <w:t xml:space="preserve"> my duties as CAO</w:t>
      </w:r>
      <w:r w:rsidR="002760C8">
        <w:t xml:space="preserve">. Some directors took no consideration for the taxing effects </w:t>
      </w:r>
      <w:r w:rsidR="004F7729">
        <w:t>on me</w:t>
      </w:r>
      <w:r w:rsidR="002760C8">
        <w:t xml:space="preserve"> serving both roles. </w:t>
      </w:r>
    </w:p>
    <w:p w14:paraId="23A87145" w14:textId="77777777" w:rsidR="009A45B2" w:rsidRDefault="009A45B2" w:rsidP="001010D4">
      <w:pPr>
        <w:pStyle w:val="NoSpacing"/>
      </w:pPr>
    </w:p>
    <w:p w14:paraId="21BAB96B" w14:textId="482DE49F" w:rsidR="001010D4" w:rsidRDefault="002760C8" w:rsidP="001010D4">
      <w:pPr>
        <w:pStyle w:val="NoSpacing"/>
      </w:pPr>
      <w:r>
        <w:t xml:space="preserve">Through communications with Board President, Evett PerezGil, and District legal counsel, I requested the Board meet to determine what they were going to do, as I believed it to be inappropriate to </w:t>
      </w:r>
      <w:r w:rsidR="0073084E">
        <w:t>leave me hanging, several weeks later, without a decision.</w:t>
      </w:r>
    </w:p>
    <w:p w14:paraId="13680F9F" w14:textId="77777777" w:rsidR="001010D4" w:rsidRDefault="001010D4" w:rsidP="001010D4">
      <w:pPr>
        <w:pStyle w:val="NoSpacing"/>
      </w:pPr>
    </w:p>
    <w:p w14:paraId="1A2C00C2" w14:textId="0C9E4524" w:rsidR="001010D4" w:rsidRDefault="001010D4" w:rsidP="001010D4">
      <w:pPr>
        <w:pStyle w:val="NoSpacing"/>
      </w:pPr>
      <w:r>
        <w:t xml:space="preserve">A series of special Board meetings were scheduled to confirm a resolution. 2 Board members were out of town and could participate remotely, </w:t>
      </w:r>
      <w:r w:rsidR="004F7729">
        <w:t xml:space="preserve">but only if a quorum of at least 4 directors were physically present. </w:t>
      </w:r>
      <w:r>
        <w:t xml:space="preserve">5 board members </w:t>
      </w:r>
      <w:r w:rsidR="009A45B2">
        <w:t>were in the area</w:t>
      </w:r>
      <w:r w:rsidR="004F7729">
        <w:t>, which shouldn’t have been a problem</w:t>
      </w:r>
      <w:r>
        <w:t xml:space="preserve">. </w:t>
      </w:r>
      <w:r w:rsidR="004F7729">
        <w:t>However, r</w:t>
      </w:r>
      <w:r w:rsidR="0073084E">
        <w:t>ight</w:t>
      </w:r>
      <w:r>
        <w:t xml:space="preserve"> before the meetings, 2 of the 3 directors who voted </w:t>
      </w:r>
      <w:proofErr w:type="gramStart"/>
      <w:r w:rsidR="0073084E">
        <w:t>to not</w:t>
      </w:r>
      <w:proofErr w:type="gramEnd"/>
      <w:r>
        <w:t xml:space="preserve"> terminate the previous CEO</w:t>
      </w:r>
      <w:r w:rsidR="0073084E">
        <w:t>,</w:t>
      </w:r>
      <w:r>
        <w:t xml:space="preserve"> conveniently were unable to attend</w:t>
      </w:r>
      <w:r w:rsidR="004F7729">
        <w:t>,</w:t>
      </w:r>
      <w:r>
        <w:t xml:space="preserve"> leaving less than a quorum. It was apparent the directors were playing games.</w:t>
      </w:r>
    </w:p>
    <w:p w14:paraId="2525DC95" w14:textId="77777777" w:rsidR="001010D4" w:rsidRDefault="001010D4" w:rsidP="001010D4">
      <w:pPr>
        <w:pStyle w:val="NoSpacing"/>
      </w:pPr>
    </w:p>
    <w:p w14:paraId="388C0C42" w14:textId="19E3254A" w:rsidR="001010D4" w:rsidRDefault="006D03B1" w:rsidP="001010D4">
      <w:pPr>
        <w:pStyle w:val="NoSpacing"/>
      </w:pPr>
      <w:proofErr w:type="gramStart"/>
      <w:r>
        <w:t>In an effort to</w:t>
      </w:r>
      <w:proofErr w:type="gramEnd"/>
      <w:r>
        <w:t xml:space="preserve"> avoid</w:t>
      </w:r>
      <w:r w:rsidR="0073084E">
        <w:t xml:space="preserve"> the manipulated </w:t>
      </w:r>
      <w:r>
        <w:t>delay tactic</w:t>
      </w:r>
      <w:r w:rsidR="0073084E">
        <w:t xml:space="preserve">s and to </w:t>
      </w:r>
      <w:r w:rsidR="001010D4">
        <w:t xml:space="preserve">successfully conduct a Board meeting to include an action item to vote to promote me to the CEO position, the 2 directors who were out of town </w:t>
      </w:r>
      <w:r w:rsidR="0073084E">
        <w:t xml:space="preserve">were required </w:t>
      </w:r>
      <w:r w:rsidR="001010D4">
        <w:t xml:space="preserve">to fly back to Palm Springs to ensure a quorum would be present. The </w:t>
      </w:r>
      <w:r w:rsidR="0073084E">
        <w:t xml:space="preserve">Board </w:t>
      </w:r>
      <w:r w:rsidR="001010D4">
        <w:t xml:space="preserve">vote </w:t>
      </w:r>
      <w:r w:rsidR="0073084E">
        <w:t xml:space="preserve">for the promotion action </w:t>
      </w:r>
      <w:r w:rsidR="001010D4">
        <w:t xml:space="preserve">was 5-1 in favor </w:t>
      </w:r>
      <w:r w:rsidR="0073084E">
        <w:t>of the promotion</w:t>
      </w:r>
      <w:r w:rsidR="004F7729">
        <w:t>.</w:t>
      </w:r>
      <w:r w:rsidR="001010D4">
        <w:t xml:space="preserve"> Director De Lara vot</w:t>
      </w:r>
      <w:r w:rsidR="004F7729">
        <w:t>ed</w:t>
      </w:r>
      <w:r w:rsidR="001010D4">
        <w:t xml:space="preserve"> no</w:t>
      </w:r>
      <w:r w:rsidR="0073084E">
        <w:t>, citing personal reasons,</w:t>
      </w:r>
      <w:r w:rsidR="001010D4">
        <w:t xml:space="preserve"> and Director Barraza </w:t>
      </w:r>
      <w:r w:rsidR="0073084E">
        <w:t xml:space="preserve">was </w:t>
      </w:r>
      <w:r w:rsidR="001010D4">
        <w:t>absent.</w:t>
      </w:r>
    </w:p>
    <w:p w14:paraId="412B78D4" w14:textId="77777777" w:rsidR="001010D4" w:rsidRPr="001010D4" w:rsidRDefault="001010D4" w:rsidP="00DF2069">
      <w:pPr>
        <w:pStyle w:val="NoSpacing"/>
      </w:pPr>
    </w:p>
    <w:p w14:paraId="74628ECA" w14:textId="6A67E4FB" w:rsidR="00ED556B" w:rsidRPr="00ED556B" w:rsidRDefault="00C219F1" w:rsidP="00DF2069">
      <w:pPr>
        <w:pStyle w:val="NoSpacing"/>
        <w:rPr>
          <w:b/>
          <w:bCs/>
        </w:rPr>
      </w:pPr>
      <w:r>
        <w:rPr>
          <w:b/>
          <w:bCs/>
        </w:rPr>
        <w:t xml:space="preserve">CEO </w:t>
      </w:r>
      <w:r w:rsidR="0073084E">
        <w:rPr>
          <w:b/>
          <w:bCs/>
        </w:rPr>
        <w:t xml:space="preserve">Board Relations </w:t>
      </w:r>
    </w:p>
    <w:p w14:paraId="7B9603B7" w14:textId="77777777" w:rsidR="00ED556B" w:rsidRDefault="00ED556B" w:rsidP="00DF2069">
      <w:pPr>
        <w:pStyle w:val="NoSpacing"/>
      </w:pPr>
    </w:p>
    <w:p w14:paraId="00C92C49" w14:textId="2133B57D" w:rsidR="00ED556B" w:rsidRDefault="0073084E" w:rsidP="00DF2069">
      <w:pPr>
        <w:pStyle w:val="NoSpacing"/>
      </w:pPr>
      <w:r>
        <w:t>My two years as full-time CEO include</w:t>
      </w:r>
      <w:r w:rsidR="007E15BC">
        <w:t>d</w:t>
      </w:r>
      <w:r>
        <w:t xml:space="preserve"> rewards</w:t>
      </w:r>
      <w:r w:rsidR="00C219F1">
        <w:t>, as well as</w:t>
      </w:r>
      <w:r>
        <w:t xml:space="preserve"> challenge</w:t>
      </w:r>
      <w:r w:rsidR="007E15BC">
        <w:t>s</w:t>
      </w:r>
      <w:r>
        <w:t>. The challenges typically included CEO and Board</w:t>
      </w:r>
      <w:r w:rsidR="007E15BC">
        <w:t xml:space="preserve"> member</w:t>
      </w:r>
      <w:r>
        <w:t xml:space="preserve"> relations. </w:t>
      </w:r>
      <w:r w:rsidR="009A45B2">
        <w:t>E</w:t>
      </w:r>
      <w:r w:rsidR="004F7729">
        <w:t>xamples</w:t>
      </w:r>
      <w:r w:rsidR="009A45B2">
        <w:t xml:space="preserve"> follow</w:t>
      </w:r>
      <w:r w:rsidR="004F7729">
        <w:t>.</w:t>
      </w:r>
    </w:p>
    <w:p w14:paraId="1F425B25" w14:textId="77777777" w:rsidR="008D4602" w:rsidRDefault="008D4602" w:rsidP="00DF2069">
      <w:pPr>
        <w:pStyle w:val="NoSpacing"/>
      </w:pPr>
    </w:p>
    <w:p w14:paraId="4310C685" w14:textId="153C0E47" w:rsidR="006D6832" w:rsidRDefault="00AA0329" w:rsidP="00DF2069">
      <w:pPr>
        <w:pStyle w:val="NoSpacing"/>
      </w:pPr>
      <w:r w:rsidRPr="00AA0329">
        <w:rPr>
          <w:i/>
          <w:iCs/>
        </w:rPr>
        <w:t>Sponsoring Institution and Medical Residency Programs</w:t>
      </w:r>
      <w:r>
        <w:t xml:space="preserve"> </w:t>
      </w:r>
      <w:r w:rsidR="006D6832">
        <w:t>–</w:t>
      </w:r>
      <w:r>
        <w:t xml:space="preserve"> </w:t>
      </w:r>
    </w:p>
    <w:p w14:paraId="14557626" w14:textId="0AAD0844" w:rsidR="008D4602" w:rsidRDefault="008D4602" w:rsidP="00DF2069">
      <w:pPr>
        <w:pStyle w:val="NoSpacing"/>
      </w:pPr>
      <w:r>
        <w:t xml:space="preserve">One such relationship issue I’m reminded of was during a public Board meeting in April or May of 2025. </w:t>
      </w:r>
      <w:r w:rsidR="00845142">
        <w:t>The</w:t>
      </w:r>
      <w:r>
        <w:t xml:space="preserve"> CEO and staff’s responsibilities </w:t>
      </w:r>
      <w:r w:rsidR="00845142">
        <w:t xml:space="preserve">include </w:t>
      </w:r>
      <w:r w:rsidR="004F7729">
        <w:t>identifying</w:t>
      </w:r>
      <w:r>
        <w:t xml:space="preserve"> ideas </w:t>
      </w:r>
      <w:r w:rsidR="004F7729">
        <w:t>to</w:t>
      </w:r>
      <w:r>
        <w:t xml:space="preserve"> recommend to the Board for consideration. Then, the CEO/staff follow the direction of the Board</w:t>
      </w:r>
      <w:r w:rsidR="004F7729">
        <w:t xml:space="preserve"> to execute or not</w:t>
      </w:r>
      <w:r>
        <w:t>.</w:t>
      </w:r>
      <w:r w:rsidR="00845142">
        <w:t xml:space="preserve"> </w:t>
      </w:r>
    </w:p>
    <w:p w14:paraId="59EE830D" w14:textId="77777777" w:rsidR="00845142" w:rsidRDefault="00845142" w:rsidP="00DF2069">
      <w:pPr>
        <w:pStyle w:val="NoSpacing"/>
      </w:pPr>
    </w:p>
    <w:p w14:paraId="14B77B1B" w14:textId="1FA88415" w:rsidR="00845142" w:rsidRDefault="00845142" w:rsidP="00DF2069">
      <w:pPr>
        <w:pStyle w:val="NoSpacing"/>
      </w:pPr>
      <w:r>
        <w:t xml:space="preserve">The </w:t>
      </w:r>
      <w:proofErr w:type="gramStart"/>
      <w:r>
        <w:t>District</w:t>
      </w:r>
      <w:proofErr w:type="gramEnd"/>
      <w:r>
        <w:t xml:space="preserve"> had previously commissioned a feasibility study for Graduate Medical Education residency programs and the possibility of the Board considering </w:t>
      </w:r>
      <w:r w:rsidR="004F7729">
        <w:t xml:space="preserve">the </w:t>
      </w:r>
      <w:proofErr w:type="gramStart"/>
      <w:r w:rsidR="004F7729">
        <w:t>District</w:t>
      </w:r>
      <w:proofErr w:type="gramEnd"/>
      <w:r w:rsidR="004F7729">
        <w:t xml:space="preserve"> </w:t>
      </w:r>
      <w:r>
        <w:t xml:space="preserve">becoming a Sponsoring Institution (SI) to oversee medical residency programs. With the upcoming strategic planning process, Donna Craig and I completed further research to </w:t>
      </w:r>
      <w:r w:rsidR="00A76341">
        <w:t>determine</w:t>
      </w:r>
      <w:r>
        <w:t xml:space="preserve"> if the </w:t>
      </w:r>
      <w:proofErr w:type="gramStart"/>
      <w:r>
        <w:t>District</w:t>
      </w:r>
      <w:proofErr w:type="gramEnd"/>
      <w:r>
        <w:t xml:space="preserve"> could become a Sponsoring Institution. A Letter of Interest was submitted to the Accreditation Council of Graduate Medical Education (ACGME)</w:t>
      </w:r>
      <w:r w:rsidR="009A45B2">
        <w:t xml:space="preserve">, at no expense to the </w:t>
      </w:r>
      <w:proofErr w:type="gramStart"/>
      <w:r w:rsidR="009A45B2">
        <w:t>District</w:t>
      </w:r>
      <w:proofErr w:type="gramEnd"/>
      <w:r w:rsidR="00A76341">
        <w:t>. C</w:t>
      </w:r>
      <w:r>
        <w:t>onfirmation</w:t>
      </w:r>
      <w:r w:rsidR="00A76341">
        <w:t xml:space="preserve"> was received</w:t>
      </w:r>
      <w:r w:rsidR="009A45B2">
        <w:t xml:space="preserve"> </w:t>
      </w:r>
      <w:r>
        <w:t xml:space="preserve">that the </w:t>
      </w:r>
      <w:proofErr w:type="gramStart"/>
      <w:r>
        <w:t>District</w:t>
      </w:r>
      <w:proofErr w:type="gramEnd"/>
      <w:r>
        <w:t xml:space="preserve"> could, in fact, become a </w:t>
      </w:r>
      <w:r w:rsidR="00273369">
        <w:t>s</w:t>
      </w:r>
      <w:r>
        <w:t xml:space="preserve">ponsoring </w:t>
      </w:r>
      <w:r w:rsidR="00273369">
        <w:t>i</w:t>
      </w:r>
      <w:r>
        <w:t xml:space="preserve">nstitution. </w:t>
      </w:r>
    </w:p>
    <w:p w14:paraId="4E768C57" w14:textId="77777777" w:rsidR="00845142" w:rsidRDefault="00845142" w:rsidP="00DF2069">
      <w:pPr>
        <w:pStyle w:val="NoSpacing"/>
      </w:pPr>
    </w:p>
    <w:p w14:paraId="6050E274" w14:textId="70458680" w:rsidR="00845142" w:rsidRDefault="00845142" w:rsidP="00DF2069">
      <w:pPr>
        <w:pStyle w:val="NoSpacing"/>
      </w:pPr>
      <w:r>
        <w:t>Th</w:t>
      </w:r>
      <w:r w:rsidR="004D7A8E">
        <w:t>is</w:t>
      </w:r>
      <w:r>
        <w:t xml:space="preserve"> </w:t>
      </w:r>
      <w:r w:rsidR="004D7A8E">
        <w:t xml:space="preserve">was a very important piece of information for the Board of Directors to understand, as it was anticipated the </w:t>
      </w:r>
      <w:proofErr w:type="gramStart"/>
      <w:r w:rsidR="004D7A8E">
        <w:t>District</w:t>
      </w:r>
      <w:proofErr w:type="gramEnd"/>
      <w:r w:rsidR="004D7A8E">
        <w:t xml:space="preserve"> would include (and ultimately did include) workforce development and access to primary, specialty and behavioral healthcare services</w:t>
      </w:r>
      <w:r w:rsidR="007D235B">
        <w:t xml:space="preserve">. </w:t>
      </w:r>
      <w:r w:rsidR="004D7A8E">
        <w:t xml:space="preserve">With the District as a sponsoring institution, the </w:t>
      </w:r>
      <w:proofErr w:type="gramStart"/>
      <w:r w:rsidR="004D7A8E">
        <w:t>District</w:t>
      </w:r>
      <w:proofErr w:type="gramEnd"/>
      <w:r w:rsidR="004D7A8E">
        <w:t xml:space="preserve"> </w:t>
      </w:r>
      <w:r w:rsidR="00FF6578">
        <w:t>w</w:t>
      </w:r>
      <w:r w:rsidR="004D7A8E">
        <w:t>ould oversee and potential</w:t>
      </w:r>
      <w:r w:rsidR="007D235B">
        <w:t>ly</w:t>
      </w:r>
      <w:r w:rsidR="004D7A8E">
        <w:t xml:space="preserve"> fund multiple residency programs with local partner organizations, including </w:t>
      </w:r>
      <w:r w:rsidR="00273369">
        <w:t>Federally Qualified Health Centers (</w:t>
      </w:r>
      <w:proofErr w:type="spellStart"/>
      <w:r w:rsidR="00273369">
        <w:t>Innercare</w:t>
      </w:r>
      <w:proofErr w:type="spellEnd"/>
      <w:r w:rsidR="00273369">
        <w:t>, DAP Health, St Johns), Desert Care Network, Eisenhower Health, and others.</w:t>
      </w:r>
      <w:r w:rsidR="007D235B">
        <w:t xml:space="preserve">  The </w:t>
      </w:r>
      <w:proofErr w:type="gramStart"/>
      <w:r w:rsidR="007D235B">
        <w:t>District</w:t>
      </w:r>
      <w:proofErr w:type="gramEnd"/>
      <w:r w:rsidR="007D235B">
        <w:t xml:space="preserve">, as a sponsoring institution, would employ </w:t>
      </w:r>
      <w:proofErr w:type="gramStart"/>
      <w:r w:rsidR="007D235B">
        <w:t>a Designated</w:t>
      </w:r>
      <w:proofErr w:type="gramEnd"/>
      <w:r w:rsidR="007D235B">
        <w:t xml:space="preserve"> Institutional Official and other staff to oversee multiple residency programs, including family medicine, internal medicine, behavioral health and other specialty care program</w:t>
      </w:r>
      <w:r w:rsidR="00FF6578">
        <w:t>s</w:t>
      </w:r>
      <w:r w:rsidR="007D235B">
        <w:t>.</w:t>
      </w:r>
    </w:p>
    <w:p w14:paraId="3CD7A994" w14:textId="77777777" w:rsidR="00273369" w:rsidRDefault="00273369" w:rsidP="00DF2069">
      <w:pPr>
        <w:pStyle w:val="NoSpacing"/>
      </w:pPr>
    </w:p>
    <w:p w14:paraId="3C2EA865" w14:textId="2DE73C28" w:rsidR="00273369" w:rsidRDefault="00273369" w:rsidP="00DF2069">
      <w:pPr>
        <w:pStyle w:val="NoSpacing"/>
      </w:pPr>
      <w:r>
        <w:t xml:space="preserve">At the Board meeting, Director Barraza not only spoke negatively about the </w:t>
      </w:r>
      <w:proofErr w:type="gramStart"/>
      <w:r>
        <w:t>District</w:t>
      </w:r>
      <w:proofErr w:type="gramEnd"/>
      <w:r>
        <w:t xml:space="preserve"> becoming a sponsoring institution, but verbally attacked and reprimanded both the CEO and </w:t>
      </w:r>
      <w:r w:rsidR="009A45B2">
        <w:t xml:space="preserve">the </w:t>
      </w:r>
      <w:r>
        <w:t xml:space="preserve">then, Board President, Carole Rogers for inappropriately doing research on the subject because it was not Board directed. </w:t>
      </w:r>
      <w:r w:rsidR="009A45B2">
        <w:t>This was very inappropriate.</w:t>
      </w:r>
    </w:p>
    <w:p w14:paraId="7B65CF36" w14:textId="77777777" w:rsidR="00273369" w:rsidRDefault="00273369" w:rsidP="00DF2069">
      <w:pPr>
        <w:pStyle w:val="NoSpacing"/>
      </w:pPr>
    </w:p>
    <w:p w14:paraId="0D3C577E" w14:textId="577BA73D" w:rsidR="00273369" w:rsidRDefault="00273369" w:rsidP="00DF2069">
      <w:pPr>
        <w:pStyle w:val="NoSpacing"/>
      </w:pPr>
      <w:r>
        <w:t xml:space="preserve">It was later learned the prior District CEO had </w:t>
      </w:r>
      <w:proofErr w:type="gramStart"/>
      <w:r>
        <w:t>made contact with</w:t>
      </w:r>
      <w:proofErr w:type="gramEnd"/>
      <w:r>
        <w:t xml:space="preserve"> Directors Barraza, De Lara, and Rodriguez to influence their decision to decline any further progress by staff on the </w:t>
      </w:r>
      <w:proofErr w:type="gramStart"/>
      <w:r w:rsidR="007D235B">
        <w:t>District’s</w:t>
      </w:r>
      <w:proofErr w:type="gramEnd"/>
      <w:r w:rsidR="007D235B">
        <w:t xml:space="preserve"> potential oversight of residency programs. </w:t>
      </w:r>
    </w:p>
    <w:p w14:paraId="7C471F50" w14:textId="77777777" w:rsidR="007D235B" w:rsidRDefault="007D235B" w:rsidP="00DF2069">
      <w:pPr>
        <w:pStyle w:val="NoSpacing"/>
      </w:pPr>
    </w:p>
    <w:p w14:paraId="5FC97E92" w14:textId="27FB2DB9" w:rsidR="007D235B" w:rsidRDefault="007D235B" w:rsidP="00DF2069">
      <w:pPr>
        <w:pStyle w:val="NoSpacing"/>
      </w:pPr>
      <w:r>
        <w:t xml:space="preserve">It was also evident and known by Directors at the time that </w:t>
      </w:r>
      <w:proofErr w:type="spellStart"/>
      <w:r>
        <w:t>Innercare</w:t>
      </w:r>
      <w:proofErr w:type="spellEnd"/>
      <w:r>
        <w:t xml:space="preserve"> had applied for a $5M grant from the District to start a rural teaching health center family medicine residency program that would provide several hundred thousand dollars of compensation to the prior terminated District CEO</w:t>
      </w:r>
      <w:r w:rsidR="00880FFD">
        <w:t xml:space="preserve"> who would be the Designated Institutional Official</w:t>
      </w:r>
      <w:r w:rsidR="00FF6578">
        <w:t xml:space="preserve"> of their organization</w:t>
      </w:r>
      <w:r>
        <w:t xml:space="preserve">.  </w:t>
      </w:r>
    </w:p>
    <w:p w14:paraId="3EEC88C6" w14:textId="77777777" w:rsidR="007D235B" w:rsidRDefault="007D235B" w:rsidP="00DF2069">
      <w:pPr>
        <w:pStyle w:val="NoSpacing"/>
      </w:pPr>
    </w:p>
    <w:p w14:paraId="4A6DC53F" w14:textId="3DB7E5D3" w:rsidR="007D235B" w:rsidRDefault="007D235B" w:rsidP="00DF2069">
      <w:pPr>
        <w:pStyle w:val="NoSpacing"/>
      </w:pPr>
      <w:r>
        <w:t xml:space="preserve">The concept of the rural family medicine residency was good, but </w:t>
      </w:r>
      <w:r w:rsidR="00484C81">
        <w:t xml:space="preserve">the grant application required </w:t>
      </w:r>
      <w:r w:rsidR="006D03B1">
        <w:t xml:space="preserve">significant vetting. Instead, Director Barraza and Rodriguez, who serve on the District’s Program Committee, voted to recommend approval </w:t>
      </w:r>
      <w:r w:rsidR="00880FFD">
        <w:t xml:space="preserve">for the full Board </w:t>
      </w:r>
      <w:r w:rsidR="006D03B1">
        <w:t xml:space="preserve">for the </w:t>
      </w:r>
      <w:r w:rsidR="00FF6578">
        <w:t>unmodified</w:t>
      </w:r>
      <w:r w:rsidR="006D03B1">
        <w:t xml:space="preserve"> $5M. Only Director </w:t>
      </w:r>
      <w:proofErr w:type="spellStart"/>
      <w:r w:rsidR="006D03B1">
        <w:t>PerezGil</w:t>
      </w:r>
      <w:proofErr w:type="spellEnd"/>
      <w:r w:rsidR="006D03B1">
        <w:t xml:space="preserve">, the other director on the Program Committee, recognized and voiced concerns </w:t>
      </w:r>
      <w:proofErr w:type="gramStart"/>
      <w:r w:rsidR="006D03B1">
        <w:t>of</w:t>
      </w:r>
      <w:proofErr w:type="gramEnd"/>
      <w:r w:rsidR="006D03B1">
        <w:t xml:space="preserve"> the grant request as presented. Director Logsdon, a cardiovascular </w:t>
      </w:r>
      <w:proofErr w:type="gramStart"/>
      <w:r w:rsidR="006D03B1">
        <w:t>surgeon and</w:t>
      </w:r>
      <w:proofErr w:type="gramEnd"/>
      <w:r w:rsidR="006D03B1">
        <w:t xml:space="preserve"> with knowledge of residency programs, </w:t>
      </w:r>
      <w:r w:rsidR="00484C81">
        <w:t>along with</w:t>
      </w:r>
      <w:r w:rsidR="006D03B1">
        <w:t xml:space="preserve"> other directors voiced concerns </w:t>
      </w:r>
      <w:proofErr w:type="gramStart"/>
      <w:r w:rsidR="006D03B1">
        <w:t>of</w:t>
      </w:r>
      <w:proofErr w:type="gramEnd"/>
      <w:r w:rsidR="006D03B1">
        <w:t xml:space="preserve"> the grant request</w:t>
      </w:r>
      <w:r w:rsidR="00FF6578">
        <w:t xml:space="preserve"> during the Board of Directors meeting</w:t>
      </w:r>
      <w:r w:rsidR="006D03B1">
        <w:t>.</w:t>
      </w:r>
    </w:p>
    <w:p w14:paraId="590F12BC" w14:textId="77777777" w:rsidR="006D03B1" w:rsidRDefault="006D03B1" w:rsidP="00DF2069">
      <w:pPr>
        <w:pStyle w:val="NoSpacing"/>
      </w:pPr>
    </w:p>
    <w:p w14:paraId="0E663913" w14:textId="1997B84D" w:rsidR="006D03B1" w:rsidRDefault="006D03B1" w:rsidP="00DF2069">
      <w:pPr>
        <w:pStyle w:val="NoSpacing"/>
      </w:pPr>
      <w:r>
        <w:t xml:space="preserve">As a result of these concerns, the </w:t>
      </w:r>
      <w:proofErr w:type="gramStart"/>
      <w:r w:rsidR="00FF6578">
        <w:t>District</w:t>
      </w:r>
      <w:proofErr w:type="gramEnd"/>
      <w:r>
        <w:t xml:space="preserve"> engaged the services of Germane Solutions, </w:t>
      </w:r>
      <w:r w:rsidR="00880FFD">
        <w:t xml:space="preserve">a Graduate Medical Education consulting firm, with expertise in assessing the grant application and guiding the Board on such a large grant. Following a few study sessions and valuable guidance, the grant was awarded for approximately $3M and excluded the </w:t>
      </w:r>
      <w:proofErr w:type="gramStart"/>
      <w:r w:rsidR="00880FFD">
        <w:t>District’s</w:t>
      </w:r>
      <w:proofErr w:type="gramEnd"/>
      <w:r w:rsidR="00880FFD">
        <w:t xml:space="preserve"> funds compensating the prior District’s CEO.</w:t>
      </w:r>
    </w:p>
    <w:p w14:paraId="23765209" w14:textId="77777777" w:rsidR="00880FFD" w:rsidRDefault="00880FFD" w:rsidP="00DF2069">
      <w:pPr>
        <w:pStyle w:val="NoSpacing"/>
      </w:pPr>
    </w:p>
    <w:p w14:paraId="67425A9F" w14:textId="4EE8D56D" w:rsidR="00880FFD" w:rsidRDefault="00880FFD" w:rsidP="00DF2069">
      <w:pPr>
        <w:pStyle w:val="NoSpacing"/>
      </w:pPr>
      <w:r>
        <w:t xml:space="preserve">The final assessment – Directors Barraza, Rodriguez, and De Lara, who serves on the </w:t>
      </w:r>
      <w:proofErr w:type="spellStart"/>
      <w:r>
        <w:t>Innercare</w:t>
      </w:r>
      <w:proofErr w:type="spellEnd"/>
      <w:r>
        <w:t xml:space="preserve"> Board of Directors, </w:t>
      </w:r>
      <w:r w:rsidR="00AA0329">
        <w:t xml:space="preserve">were a part of </w:t>
      </w:r>
      <w:r>
        <w:t>direct</w:t>
      </w:r>
      <w:r w:rsidR="00AA0329">
        <w:t>ing</w:t>
      </w:r>
      <w:r>
        <w:t xml:space="preserve"> staff to discontinue research on the District </w:t>
      </w:r>
      <w:r w:rsidR="00AA0329">
        <w:t>becoming a Sponsoring Institution that could oversee multiple residency programs</w:t>
      </w:r>
      <w:r>
        <w:t xml:space="preserve"> </w:t>
      </w:r>
      <w:r w:rsidR="00AA0329">
        <w:t xml:space="preserve">and any funding the District provides to the programs, in favor of encouraging a $5M grant </w:t>
      </w:r>
      <w:r w:rsidR="00AA0329">
        <w:lastRenderedPageBreak/>
        <w:t>that would provide several hundred thousand dollars</w:t>
      </w:r>
      <w:r w:rsidR="00484C81">
        <w:t xml:space="preserve"> of compensation</w:t>
      </w:r>
      <w:r w:rsidR="00AA0329">
        <w:t xml:space="preserve"> to the terminated CEO of the District who is to be the Designated Institutional Official for </w:t>
      </w:r>
      <w:proofErr w:type="spellStart"/>
      <w:r w:rsidR="00AA0329">
        <w:t>Innercare</w:t>
      </w:r>
      <w:proofErr w:type="spellEnd"/>
      <w:r w:rsidR="00AA0329">
        <w:t>. The</w:t>
      </w:r>
      <w:r w:rsidR="00484C81">
        <w:t xml:space="preserve"> directors</w:t>
      </w:r>
      <w:r w:rsidR="00AA0329">
        <w:t xml:space="preserve"> pushed aside a wiser internal program</w:t>
      </w:r>
      <w:r w:rsidR="00484C81">
        <w:t>. The due diligence process saved taxpayers</w:t>
      </w:r>
      <w:r w:rsidR="00AA0329">
        <w:t xml:space="preserve"> </w:t>
      </w:r>
      <w:r w:rsidR="00484C81">
        <w:t>more</w:t>
      </w:r>
      <w:r w:rsidR="00A640A5">
        <w:t xml:space="preserve"> than $2M of unnecessary fund</w:t>
      </w:r>
      <w:r w:rsidR="00484C81">
        <w:t>ing</w:t>
      </w:r>
      <w:r w:rsidR="00A640A5">
        <w:t xml:space="preserve">, in addition to </w:t>
      </w:r>
      <w:r w:rsidR="00484C81">
        <w:t>not compensating</w:t>
      </w:r>
      <w:r w:rsidR="00AA0329">
        <w:t xml:space="preserve"> a former terminated CEO</w:t>
      </w:r>
      <w:r w:rsidR="00A640A5">
        <w:t xml:space="preserve"> over a three-year period.</w:t>
      </w:r>
    </w:p>
    <w:p w14:paraId="5942A728" w14:textId="77777777" w:rsidR="00A640A5" w:rsidRDefault="00A640A5" w:rsidP="00DF2069">
      <w:pPr>
        <w:pStyle w:val="NoSpacing"/>
      </w:pPr>
    </w:p>
    <w:p w14:paraId="208CA638" w14:textId="16817A10" w:rsidR="00A640A5" w:rsidRDefault="00A640A5" w:rsidP="00DF2069">
      <w:pPr>
        <w:pStyle w:val="NoSpacing"/>
      </w:pPr>
      <w:r>
        <w:t>Note: All details can be confirmed via publicly recorded Board and Committee meetings on DHCD.org.</w:t>
      </w:r>
    </w:p>
    <w:p w14:paraId="4FF297F0" w14:textId="77777777" w:rsidR="00AA0329" w:rsidRDefault="00AA0329" w:rsidP="00DF2069">
      <w:pPr>
        <w:pStyle w:val="NoSpacing"/>
      </w:pPr>
    </w:p>
    <w:p w14:paraId="42A3BBA3" w14:textId="321AB692" w:rsidR="00AA0329" w:rsidRDefault="00AA0329" w:rsidP="00DF2069">
      <w:pPr>
        <w:pStyle w:val="NoSpacing"/>
      </w:pPr>
      <w:r w:rsidRPr="00AA0329">
        <w:rPr>
          <w:i/>
          <w:iCs/>
        </w:rPr>
        <w:t xml:space="preserve">Board President </w:t>
      </w:r>
      <w:r w:rsidR="002A22F6">
        <w:rPr>
          <w:i/>
          <w:iCs/>
        </w:rPr>
        <w:t xml:space="preserve">Individual </w:t>
      </w:r>
      <w:r w:rsidRPr="00AA0329">
        <w:rPr>
          <w:i/>
          <w:iCs/>
        </w:rPr>
        <w:t>Directi</w:t>
      </w:r>
      <w:r w:rsidR="002A22F6">
        <w:rPr>
          <w:i/>
          <w:iCs/>
        </w:rPr>
        <w:t>ves</w:t>
      </w:r>
      <w:r w:rsidRPr="00AA0329">
        <w:rPr>
          <w:i/>
          <w:iCs/>
        </w:rPr>
        <w:t xml:space="preserve"> </w:t>
      </w:r>
      <w:r w:rsidR="002A22F6">
        <w:rPr>
          <w:i/>
          <w:iCs/>
        </w:rPr>
        <w:t>to</w:t>
      </w:r>
      <w:r w:rsidRPr="00AA0329">
        <w:rPr>
          <w:i/>
          <w:iCs/>
        </w:rPr>
        <w:t xml:space="preserve"> the CEO</w:t>
      </w:r>
      <w:r>
        <w:t xml:space="preserve"> -  </w:t>
      </w:r>
    </w:p>
    <w:p w14:paraId="619C17D6" w14:textId="6C86178B" w:rsidR="006D6832" w:rsidRPr="00F30759" w:rsidRDefault="006D6832" w:rsidP="00DF2069">
      <w:pPr>
        <w:pStyle w:val="NoSpacing"/>
      </w:pPr>
      <w:r>
        <w:t>Board Policy – BOD-02 – Appointment and Duties of Board Officers</w:t>
      </w:r>
      <w:r w:rsidR="000447F7">
        <w:t xml:space="preserve">, Section 2.4. states </w:t>
      </w:r>
      <w:r w:rsidR="000447F7" w:rsidRPr="00F30759">
        <w:rPr>
          <w:b/>
          <w:bCs/>
        </w:rPr>
        <w:t>“The President has no authority to supervise or direct the Chief Executive Officer. The President has no more authority than any other Board members.”</w:t>
      </w:r>
      <w:r w:rsidR="00F30759">
        <w:rPr>
          <w:b/>
          <w:bCs/>
        </w:rPr>
        <w:t xml:space="preserve"> </w:t>
      </w:r>
      <w:r w:rsidR="00F30759" w:rsidRPr="00F30759">
        <w:t>This is to avoid individual directors supervising or directing the CEO</w:t>
      </w:r>
      <w:r w:rsidR="00F443CD">
        <w:t xml:space="preserve"> without discussion in a public meeting with </w:t>
      </w:r>
      <w:proofErr w:type="gramStart"/>
      <w:r w:rsidR="00F443CD">
        <w:t>direction</w:t>
      </w:r>
      <w:proofErr w:type="gramEnd"/>
      <w:r w:rsidR="00F443CD">
        <w:t xml:space="preserve"> from the full Board.</w:t>
      </w:r>
    </w:p>
    <w:p w14:paraId="46349959" w14:textId="77777777" w:rsidR="001010D4" w:rsidRDefault="001010D4" w:rsidP="00DF2069">
      <w:pPr>
        <w:pStyle w:val="NoSpacing"/>
      </w:pPr>
    </w:p>
    <w:p w14:paraId="244FF837" w14:textId="09747911" w:rsidR="00786419" w:rsidRDefault="00F30759" w:rsidP="00DF2069">
      <w:pPr>
        <w:pStyle w:val="NoSpacing"/>
      </w:pPr>
      <w:r>
        <w:t>However, shortly after Director Barraza bec</w:t>
      </w:r>
      <w:r w:rsidR="00FF6578">
        <w:t>ame</w:t>
      </w:r>
      <w:r>
        <w:t xml:space="preserve"> Board President in December 2025, President Barraza </w:t>
      </w:r>
      <w:r w:rsidR="00F443CD">
        <w:t>emailed</w:t>
      </w:r>
      <w:r>
        <w:t xml:space="preserve"> </w:t>
      </w:r>
      <w:r w:rsidR="00F443CD">
        <w:t xml:space="preserve">various </w:t>
      </w:r>
      <w:r>
        <w:t>direct</w:t>
      </w:r>
      <w:r w:rsidR="00F443CD">
        <w:t>ives to</w:t>
      </w:r>
      <w:r>
        <w:t xml:space="preserve"> </w:t>
      </w:r>
      <w:r w:rsidR="00F443CD">
        <w:t>me. I, respectfully, responded</w:t>
      </w:r>
      <w:r w:rsidR="00786419">
        <w:t xml:space="preserve"> with Board policy BOD-02 and referenced Section 2.4. This resulted in confrontational phone conversations. </w:t>
      </w:r>
    </w:p>
    <w:p w14:paraId="243EC9B6" w14:textId="77777777" w:rsidR="00786419" w:rsidRDefault="00786419" w:rsidP="00DF2069">
      <w:pPr>
        <w:pStyle w:val="NoSpacing"/>
      </w:pPr>
    </w:p>
    <w:p w14:paraId="5243CEF1" w14:textId="567B287B" w:rsidR="007312FE" w:rsidRDefault="00786419" w:rsidP="00DF2069">
      <w:pPr>
        <w:pStyle w:val="NoSpacing"/>
      </w:pPr>
      <w:r>
        <w:t xml:space="preserve">My email responses included carbon copies to District’s legal counsel. Shortly following these exchanges, legal counsel sent a </w:t>
      </w:r>
      <w:r w:rsidR="007312FE">
        <w:t>memo</w:t>
      </w:r>
      <w:r>
        <w:t xml:space="preserve"> via email to the Board of Directors and me. The memo instructed the directors that this type of individual supervision and direction could be determined to be harassment of a public employee.</w:t>
      </w:r>
    </w:p>
    <w:p w14:paraId="4822F6ED" w14:textId="77777777" w:rsidR="00FF6578" w:rsidRDefault="00FF6578" w:rsidP="00DF2069">
      <w:pPr>
        <w:pStyle w:val="NoSpacing"/>
      </w:pPr>
    </w:p>
    <w:p w14:paraId="25F81F7E" w14:textId="3DD2034B" w:rsidR="00FF6578" w:rsidRDefault="00FF6578" w:rsidP="00DF2069">
      <w:pPr>
        <w:pStyle w:val="NoSpacing"/>
      </w:pPr>
      <w:r>
        <w:t>Yet, on many occasions, District’s legal counsel informed me the Board President can do just about anything without recourse.</w:t>
      </w:r>
    </w:p>
    <w:p w14:paraId="19975EDB" w14:textId="77777777" w:rsidR="007312FE" w:rsidRDefault="007312FE" w:rsidP="00DF2069">
      <w:pPr>
        <w:pStyle w:val="NoSpacing"/>
      </w:pPr>
    </w:p>
    <w:p w14:paraId="5D22F9AD" w14:textId="755CF7EE" w:rsidR="00F30759" w:rsidRDefault="007312FE" w:rsidP="00DF2069">
      <w:pPr>
        <w:pStyle w:val="NoSpacing"/>
      </w:pPr>
      <w:r>
        <w:t xml:space="preserve">Note: A Public Records Request has been made for the referenced emails and memo. At the time of this writing, the documents have not </w:t>
      </w:r>
      <w:proofErr w:type="gramStart"/>
      <w:r>
        <w:t>been received</w:t>
      </w:r>
      <w:proofErr w:type="gramEnd"/>
      <w:r>
        <w:t>.</w:t>
      </w:r>
      <w:r w:rsidR="00786419">
        <w:t xml:space="preserve">  </w:t>
      </w:r>
    </w:p>
    <w:p w14:paraId="758E7AA0" w14:textId="77777777" w:rsidR="002A22F6" w:rsidRDefault="002A22F6" w:rsidP="00DF2069">
      <w:pPr>
        <w:pStyle w:val="NoSpacing"/>
      </w:pPr>
    </w:p>
    <w:p w14:paraId="7735289A" w14:textId="0AA04D17" w:rsidR="002A22F6" w:rsidRPr="00C219F1" w:rsidRDefault="00C219F1" w:rsidP="00DF2069">
      <w:pPr>
        <w:pStyle w:val="NoSpacing"/>
        <w:rPr>
          <w:i/>
          <w:iCs/>
        </w:rPr>
      </w:pPr>
      <w:r>
        <w:rPr>
          <w:i/>
          <w:iCs/>
        </w:rPr>
        <w:t xml:space="preserve">Board Governance and Culture of Inclusion - </w:t>
      </w:r>
    </w:p>
    <w:p w14:paraId="46D608D2" w14:textId="1AF8E02C" w:rsidR="00C219F1" w:rsidRDefault="00C219F1" w:rsidP="00DF2069">
      <w:pPr>
        <w:pStyle w:val="NoSpacing"/>
      </w:pPr>
      <w:r>
        <w:t xml:space="preserve">In my opinion, over the years, the Board has experienced governance issues, which is evident in an organization that has a history of terminating CEO’s every few years. The </w:t>
      </w:r>
      <w:proofErr w:type="gramStart"/>
      <w:r>
        <w:t>District</w:t>
      </w:r>
      <w:proofErr w:type="gramEnd"/>
      <w:r>
        <w:t xml:space="preserve"> has worked with </w:t>
      </w:r>
      <w:r w:rsidR="00DB5CDB">
        <w:t xml:space="preserve">Larry Walker, of </w:t>
      </w:r>
      <w:r>
        <w:t>The Walker Company</w:t>
      </w:r>
      <w:r w:rsidR="00DB5CDB">
        <w:t>,</w:t>
      </w:r>
      <w:r>
        <w:t xml:space="preserve"> to guide the Board with improving its governance issues. The </w:t>
      </w:r>
      <w:proofErr w:type="gramStart"/>
      <w:r>
        <w:t>District</w:t>
      </w:r>
      <w:proofErr w:type="gramEnd"/>
      <w:r>
        <w:t xml:space="preserve"> has also worked with Activ</w:t>
      </w:r>
      <w:r w:rsidR="00C5746E">
        <w:t>ate</w:t>
      </w:r>
      <w:r>
        <w:t xml:space="preserve"> Inclusion to assist in improving a culture of inclusion amongst the Board and staff separately, as well as together.</w:t>
      </w:r>
      <w:r w:rsidR="00DB5CDB">
        <w:t xml:space="preserve"> These efforts have been conducted over the past 3-4 years.</w:t>
      </w:r>
    </w:p>
    <w:p w14:paraId="10908D22" w14:textId="77777777" w:rsidR="00DB5CDB" w:rsidRDefault="00DB5CDB" w:rsidP="00DF2069">
      <w:pPr>
        <w:pStyle w:val="NoSpacing"/>
      </w:pPr>
    </w:p>
    <w:p w14:paraId="013A8C3E" w14:textId="51791187" w:rsidR="00DB5CDB" w:rsidRDefault="00DB5CDB" w:rsidP="00DF2069">
      <w:pPr>
        <w:pStyle w:val="NoSpacing"/>
      </w:pPr>
      <w:r>
        <w:t>It has been difficult scheduling the Board workshops</w:t>
      </w:r>
      <w:r w:rsidR="00C5746E">
        <w:t xml:space="preserve"> </w:t>
      </w:r>
      <w:r>
        <w:t xml:space="preserve">due to individual director’s schedules, etc. However, it is important for all directors to attend and </w:t>
      </w:r>
      <w:r w:rsidR="00C5746E">
        <w:t xml:space="preserve">to </w:t>
      </w:r>
      <w:r>
        <w:t xml:space="preserve">participate to benefit from the critical work. </w:t>
      </w:r>
    </w:p>
    <w:p w14:paraId="06C409A0" w14:textId="77777777" w:rsidR="00DB5CDB" w:rsidRDefault="00DB5CDB" w:rsidP="00DF2069">
      <w:pPr>
        <w:pStyle w:val="NoSpacing"/>
      </w:pPr>
    </w:p>
    <w:p w14:paraId="2A27F5F5" w14:textId="1FE7526F" w:rsidR="00DB5CDB" w:rsidRDefault="00DB5CDB" w:rsidP="00DF2069">
      <w:pPr>
        <w:pStyle w:val="NoSpacing"/>
      </w:pPr>
      <w:r>
        <w:lastRenderedPageBreak/>
        <w:t xml:space="preserve">At a March 2, </w:t>
      </w:r>
      <w:proofErr w:type="gramStart"/>
      <w:r>
        <w:t>2026</w:t>
      </w:r>
      <w:proofErr w:type="gramEnd"/>
      <w:r>
        <w:t xml:space="preserve"> Board Governance workshop, several of the director</w:t>
      </w:r>
      <w:r w:rsidR="00C5746E">
        <w:t>’s</w:t>
      </w:r>
      <w:r>
        <w:t xml:space="preserve"> and CEO’s relationship concerns were discussed in a recorded session found at the following DHCD link. </w:t>
      </w:r>
      <w:r w:rsidRPr="00DB5CDB">
        <w:t>https://dhcd.community.diligentoneplatform.com/document/17297/?splitscreen=true&amp;media=true</w:t>
      </w:r>
    </w:p>
    <w:p w14:paraId="2973E857" w14:textId="77777777" w:rsidR="00C219F1" w:rsidRDefault="00C219F1" w:rsidP="00DF2069">
      <w:pPr>
        <w:pStyle w:val="NoSpacing"/>
      </w:pPr>
    </w:p>
    <w:p w14:paraId="5014EBAC" w14:textId="4B79FAB4" w:rsidR="00DB5CDB" w:rsidRDefault="00DB5CDB" w:rsidP="00DF2069">
      <w:pPr>
        <w:pStyle w:val="NoSpacing"/>
      </w:pPr>
      <w:r>
        <w:t xml:space="preserve">At </w:t>
      </w:r>
      <w:proofErr w:type="gramStart"/>
      <w:r>
        <w:t>the May</w:t>
      </w:r>
      <w:proofErr w:type="gramEnd"/>
      <w:r>
        <w:t xml:space="preserve"> 21, 2026 Board Governance Workshop, Mr. Walker </w:t>
      </w:r>
      <w:r w:rsidR="00577B17">
        <w:t>provided recommendations for the Board to consider as the District’s new 5-year strategic plan is going to require shifts in how the Board should lead in the future, governance standards to ensure strategic plan success, and personal skills required for director’s success in leading strategic success.</w:t>
      </w:r>
    </w:p>
    <w:p w14:paraId="36A9EBF4" w14:textId="77777777" w:rsidR="00577B17" w:rsidRDefault="00577B17" w:rsidP="00DF2069">
      <w:pPr>
        <w:pStyle w:val="NoSpacing"/>
      </w:pPr>
    </w:p>
    <w:p w14:paraId="03A351C6" w14:textId="5DFD67EE" w:rsidR="00577B17" w:rsidRDefault="00577B17" w:rsidP="00DF2069">
      <w:pPr>
        <w:pStyle w:val="NoSpacing"/>
      </w:pPr>
      <w:r>
        <w:t xml:space="preserve">This was a very informative and essential workshop for all 7 directors to </w:t>
      </w:r>
      <w:r w:rsidR="007312FE">
        <w:t xml:space="preserve">attend. Staff repeatedly encouraged </w:t>
      </w:r>
      <w:r w:rsidR="00C5746E">
        <w:t xml:space="preserve">the </w:t>
      </w:r>
      <w:r w:rsidR="007312FE">
        <w:t>importance of attendance at these workshops</w:t>
      </w:r>
      <w:r w:rsidR="00C32735">
        <w:t xml:space="preserve"> and attendance had been confirmed by all directors. Unfortunately, both President Barraza and Director Logsdon chose not to attend. It is my opinion, these selfish actions </w:t>
      </w:r>
      <w:r w:rsidR="005F4CC4">
        <w:t xml:space="preserve">of opting out of critical </w:t>
      </w:r>
      <w:proofErr w:type="gramStart"/>
      <w:r w:rsidR="005F4CC4">
        <w:t>meetings,</w:t>
      </w:r>
      <w:proofErr w:type="gramEnd"/>
      <w:r w:rsidR="005F4CC4">
        <w:t xml:space="preserve"> </w:t>
      </w:r>
      <w:r w:rsidR="00C32735">
        <w:t>are part of the reason the District Board continues with dysfunction and lack of cohesion in their governance.</w:t>
      </w:r>
    </w:p>
    <w:p w14:paraId="4C4CBFD8" w14:textId="77777777" w:rsidR="00C219F1" w:rsidRDefault="00C219F1" w:rsidP="00DF2069">
      <w:pPr>
        <w:pStyle w:val="NoSpacing"/>
      </w:pPr>
    </w:p>
    <w:p w14:paraId="465C91DE" w14:textId="76F2D988" w:rsidR="00C219F1" w:rsidRPr="00C219F1" w:rsidRDefault="00C219F1" w:rsidP="00DF2069">
      <w:pPr>
        <w:pStyle w:val="NoSpacing"/>
        <w:rPr>
          <w:b/>
          <w:bCs/>
        </w:rPr>
      </w:pPr>
      <w:r w:rsidRPr="00C219F1">
        <w:rPr>
          <w:b/>
          <w:bCs/>
        </w:rPr>
        <w:t>CEO Performance Evaluations</w:t>
      </w:r>
    </w:p>
    <w:p w14:paraId="01B3E32D" w14:textId="77777777" w:rsidR="00C219F1" w:rsidRDefault="00C219F1" w:rsidP="00DF2069">
      <w:pPr>
        <w:pStyle w:val="NoSpacing"/>
      </w:pPr>
    </w:p>
    <w:p w14:paraId="5AAA1506" w14:textId="6DD194F1" w:rsidR="00C32735" w:rsidRDefault="00C32735" w:rsidP="00DF2069">
      <w:pPr>
        <w:pStyle w:val="NoSpacing"/>
      </w:pPr>
      <w:r>
        <w:t>Per District policy</w:t>
      </w:r>
      <w:r w:rsidR="004D5786">
        <w:t>, BOD-17, the CEO receives an annual performance evaluation to be completed by the anniversary date. In my case, per Section 8 of my employment agreement, “The District Board shall provide a written evaluation of Employee annually on June 1.”</w:t>
      </w:r>
    </w:p>
    <w:p w14:paraId="21944F50" w14:textId="77777777" w:rsidR="004D5786" w:rsidRDefault="004D5786" w:rsidP="00DF2069">
      <w:pPr>
        <w:pStyle w:val="NoSpacing"/>
      </w:pPr>
    </w:p>
    <w:p w14:paraId="6EEC5E07" w14:textId="74EBBB6A" w:rsidR="004D5786" w:rsidRPr="004D5786" w:rsidRDefault="004D5786" w:rsidP="00DF2069">
      <w:pPr>
        <w:pStyle w:val="NoSpacing"/>
        <w:rPr>
          <w:i/>
          <w:iCs/>
        </w:rPr>
      </w:pPr>
      <w:r w:rsidRPr="004D5786">
        <w:rPr>
          <w:i/>
          <w:iCs/>
        </w:rPr>
        <w:t xml:space="preserve">2025 </w:t>
      </w:r>
      <w:r w:rsidR="00E06D4C">
        <w:rPr>
          <w:i/>
          <w:iCs/>
        </w:rPr>
        <w:t xml:space="preserve">Annual </w:t>
      </w:r>
      <w:r w:rsidRPr="004D5786">
        <w:rPr>
          <w:i/>
          <w:iCs/>
        </w:rPr>
        <w:t xml:space="preserve">Performance Evaluation – </w:t>
      </w:r>
    </w:p>
    <w:p w14:paraId="5E167B77" w14:textId="0EE3DAE8" w:rsidR="005D6E32" w:rsidRDefault="005D6E32" w:rsidP="005D6E32">
      <w:pPr>
        <w:pStyle w:val="NoSpacing"/>
      </w:pPr>
      <w:r>
        <w:t xml:space="preserve">The format of the evaluation process includes the CEO providing accomplishments of </w:t>
      </w:r>
      <w:r w:rsidR="00345E43">
        <w:t>their</w:t>
      </w:r>
      <w:r>
        <w:t xml:space="preserve"> goals and accomplishments, which </w:t>
      </w:r>
      <w:r w:rsidR="00E06D4C">
        <w:t>were successfully completed</w:t>
      </w:r>
      <w:r>
        <w:t xml:space="preserve">. The </w:t>
      </w:r>
      <w:r w:rsidR="005F4CC4">
        <w:t>directors</w:t>
      </w:r>
      <w:r>
        <w:t xml:space="preserve"> receive this and other information</w:t>
      </w:r>
      <w:r w:rsidR="005F4CC4">
        <w:t xml:space="preserve"> </w:t>
      </w:r>
      <w:r w:rsidR="00345E43">
        <w:t>to</w:t>
      </w:r>
      <w:r w:rsidR="005F4CC4">
        <w:t xml:space="preserve"> use to</w:t>
      </w:r>
      <w:r>
        <w:t xml:space="preserve"> complete an individual evaluation form with scoring</w:t>
      </w:r>
      <w:r w:rsidR="005F4CC4">
        <w:t>,</w:t>
      </w:r>
      <w:r>
        <w:t xml:space="preserve"> comments</w:t>
      </w:r>
      <w:r w:rsidR="005F4CC4">
        <w:t xml:space="preserve"> and requested goals for next year</w:t>
      </w:r>
      <w:r>
        <w:t xml:space="preserve">. </w:t>
      </w:r>
      <w:r w:rsidR="005F4CC4">
        <w:t xml:space="preserve">The </w:t>
      </w:r>
      <w:proofErr w:type="gramStart"/>
      <w:r>
        <w:t>District’s</w:t>
      </w:r>
      <w:proofErr w:type="gramEnd"/>
      <w:r>
        <w:t xml:space="preserve"> legal counsel </w:t>
      </w:r>
      <w:r w:rsidR="005F4CC4">
        <w:t xml:space="preserve">follows </w:t>
      </w:r>
      <w:r w:rsidR="00345E43">
        <w:t xml:space="preserve">up </w:t>
      </w:r>
      <w:r w:rsidR="005F4CC4">
        <w:t xml:space="preserve">with assembling a summary of the 7 </w:t>
      </w:r>
      <w:proofErr w:type="gramStart"/>
      <w:r w:rsidR="005F4CC4">
        <w:t>director’s</w:t>
      </w:r>
      <w:proofErr w:type="gramEnd"/>
      <w:r w:rsidR="005F4CC4">
        <w:t xml:space="preserve"> average scores, comments and requested goals.</w:t>
      </w:r>
    </w:p>
    <w:p w14:paraId="14FEE5A0" w14:textId="77777777" w:rsidR="005F4CC4" w:rsidRDefault="005F4CC4" w:rsidP="005D6E32">
      <w:pPr>
        <w:pStyle w:val="NoSpacing"/>
      </w:pPr>
    </w:p>
    <w:p w14:paraId="70C49B31" w14:textId="37461569" w:rsidR="005F4CC4" w:rsidRDefault="005F4CC4" w:rsidP="005D6E32">
      <w:pPr>
        <w:pStyle w:val="NoSpacing"/>
      </w:pPr>
      <w:r>
        <w:t>The intent of the summary is so each director’s individual evaluations remain somewhat anonymous. I believe this is inappropriate, as the CEO should understand from each director how he/she is scor</w:t>
      </w:r>
      <w:r w:rsidR="00345E43">
        <w:t xml:space="preserve">ing the CEO </w:t>
      </w:r>
      <w:r>
        <w:t xml:space="preserve">and </w:t>
      </w:r>
      <w:r w:rsidR="00345E43">
        <w:t xml:space="preserve">for the CEO </w:t>
      </w:r>
      <w:r>
        <w:t>to have opportunity to respond to comments.</w:t>
      </w:r>
      <w:r w:rsidR="00421C98">
        <w:t xml:space="preserve"> The summary</w:t>
      </w:r>
      <w:r w:rsidR="00345E43">
        <w:t xml:space="preserve"> assessment</w:t>
      </w:r>
      <w:r w:rsidR="00421C98">
        <w:t xml:space="preserve"> is too easy for directors to hide behind their individual bias</w:t>
      </w:r>
      <w:r w:rsidR="006F0E70">
        <w:t xml:space="preserve"> without any accountability</w:t>
      </w:r>
      <w:r w:rsidR="00421C98">
        <w:t>.</w:t>
      </w:r>
      <w:r>
        <w:t xml:space="preserve">  </w:t>
      </w:r>
    </w:p>
    <w:p w14:paraId="441162C4" w14:textId="77777777" w:rsidR="005D6E32" w:rsidRDefault="005D6E32" w:rsidP="005D6E32">
      <w:pPr>
        <w:pStyle w:val="NoSpacing"/>
      </w:pPr>
    </w:p>
    <w:p w14:paraId="115FABF9" w14:textId="4C84128F" w:rsidR="005D6E32" w:rsidRDefault="005D6E32" w:rsidP="005D6E32">
      <w:pPr>
        <w:pStyle w:val="NoSpacing"/>
      </w:pPr>
      <w:r>
        <w:t xml:space="preserve">For my first year as the full-time CEO, I was pleased with my overall scores. </w:t>
      </w:r>
      <w:r w:rsidR="00421C98">
        <w:t>However, I was very</w:t>
      </w:r>
      <w:r>
        <w:t xml:space="preserve"> concerned </w:t>
      </w:r>
      <w:r w:rsidR="00421C98">
        <w:t>with</w:t>
      </w:r>
      <w:r>
        <w:t xml:space="preserve"> a few comments</w:t>
      </w:r>
      <w:r w:rsidR="00B704C2">
        <w:t xml:space="preserve"> that questioned ethics and integrity, all while being vague and not providing specifics to support the comments. </w:t>
      </w:r>
    </w:p>
    <w:p w14:paraId="0F280F70" w14:textId="77777777" w:rsidR="00B704C2" w:rsidRDefault="00B704C2" w:rsidP="005D6E32">
      <w:pPr>
        <w:pStyle w:val="NoSpacing"/>
      </w:pPr>
    </w:p>
    <w:p w14:paraId="218B343B" w14:textId="7F6F27D3" w:rsidR="00E06D4C" w:rsidRDefault="00B704C2" w:rsidP="005D6E32">
      <w:pPr>
        <w:pStyle w:val="NoSpacing"/>
      </w:pPr>
      <w:r>
        <w:lastRenderedPageBreak/>
        <w:t>I was shocked and appalled by these comments</w:t>
      </w:r>
      <w:r w:rsidR="00E06D4C">
        <w:t xml:space="preserve">, as it was the </w:t>
      </w:r>
      <w:proofErr w:type="gramStart"/>
      <w:r w:rsidR="00E06D4C">
        <w:t>first</w:t>
      </w:r>
      <w:proofErr w:type="gramEnd"/>
      <w:r w:rsidR="00E06D4C">
        <w:t xml:space="preserve"> I’d heard about any of these concerns</w:t>
      </w:r>
      <w:r>
        <w:t xml:space="preserve">. </w:t>
      </w:r>
      <w:r w:rsidR="00E06D4C">
        <w:t xml:space="preserve">I </w:t>
      </w:r>
      <w:proofErr w:type="gramStart"/>
      <w:r w:rsidR="00E06D4C">
        <w:t>had</w:t>
      </w:r>
      <w:proofErr w:type="gramEnd"/>
      <w:r w:rsidR="00E06D4C">
        <w:t xml:space="preserve"> performed as the CEO the entire year and this is the </w:t>
      </w:r>
      <w:proofErr w:type="gramStart"/>
      <w:r w:rsidR="00E06D4C">
        <w:t>first</w:t>
      </w:r>
      <w:proofErr w:type="gramEnd"/>
      <w:r w:rsidR="00E06D4C">
        <w:t xml:space="preserve"> I’m learning of these comments and concerns.</w:t>
      </w:r>
    </w:p>
    <w:p w14:paraId="0CB2EC5F" w14:textId="77777777" w:rsidR="00E06D4C" w:rsidRDefault="00E06D4C" w:rsidP="005D6E32">
      <w:pPr>
        <w:pStyle w:val="NoSpacing"/>
      </w:pPr>
    </w:p>
    <w:p w14:paraId="0241A9B6" w14:textId="06521C64" w:rsidR="00B704C2" w:rsidRDefault="00B704C2" w:rsidP="005D6E32">
      <w:pPr>
        <w:pStyle w:val="NoSpacing"/>
      </w:pPr>
      <w:r>
        <w:t>I knew immediately who had written the</w:t>
      </w:r>
      <w:r w:rsidR="00E60908">
        <w:t xml:space="preserve"> comments</w:t>
      </w:r>
      <w:r w:rsidR="00D95C32">
        <w:t xml:space="preserve">. </w:t>
      </w:r>
      <w:r>
        <w:t>Director Kimberly Barraza</w:t>
      </w:r>
      <w:r w:rsidR="00E06D4C">
        <w:t xml:space="preserve">, because I </w:t>
      </w:r>
      <w:r w:rsidR="00345E43">
        <w:t>recognized</w:t>
      </w:r>
      <w:r w:rsidR="00E06D4C">
        <w:t xml:space="preserve"> her </w:t>
      </w:r>
      <w:r w:rsidR="00345E43">
        <w:t>writing</w:t>
      </w:r>
      <w:r>
        <w:t xml:space="preserve">. </w:t>
      </w:r>
      <w:r w:rsidR="00E60908">
        <w:t xml:space="preserve">While in a closed session Board meeting with the directors related to my performance evaluation, I requested, while looking directly at Director Barraza, that justification should be provided for the comments or they should be removed. Questioning someone’s ethics and integrity in a performance evaluation is completely inappropriate, if the allegations are unsubstantiated. Director Barraza, all other directors, and legal counsel completely ignored my request. </w:t>
      </w:r>
      <w:r w:rsidR="00D95C32">
        <w:t>One other director commented that if there were truly ethics violations, they would have been addressed.</w:t>
      </w:r>
      <w:r w:rsidR="00345E43">
        <w:t xml:space="preserve"> This indicated to me there were no ethics </w:t>
      </w:r>
      <w:proofErr w:type="gramStart"/>
      <w:r w:rsidR="00345E43">
        <w:t>violations</w:t>
      </w:r>
      <w:proofErr w:type="gramEnd"/>
      <w:r w:rsidR="00345E43">
        <w:t xml:space="preserve"> and the comments should have been removed.</w:t>
      </w:r>
      <w:r w:rsidR="00E60908">
        <w:t xml:space="preserve"> </w:t>
      </w:r>
    </w:p>
    <w:p w14:paraId="169980D3" w14:textId="77777777" w:rsidR="00B704C2" w:rsidRDefault="00B704C2" w:rsidP="005D6E32">
      <w:pPr>
        <w:pStyle w:val="NoSpacing"/>
      </w:pPr>
    </w:p>
    <w:p w14:paraId="2293542F" w14:textId="2204760D" w:rsidR="00B704C2" w:rsidRDefault="00345E43" w:rsidP="005D6E32">
      <w:pPr>
        <w:pStyle w:val="NoSpacing"/>
      </w:pPr>
      <w:r>
        <w:t>However,</w:t>
      </w:r>
      <w:r w:rsidR="00E60908">
        <w:t xml:space="preserve"> </w:t>
      </w:r>
      <w:r>
        <w:t xml:space="preserve">I asked </w:t>
      </w:r>
      <w:r w:rsidR="00E60908">
        <w:t>District legal counsel, Jeff Scott, several times and in the presence of all directors</w:t>
      </w:r>
      <w:r>
        <w:t xml:space="preserve"> for </w:t>
      </w:r>
      <w:r w:rsidR="00505B1A">
        <w:t>Director Barraza</w:t>
      </w:r>
      <w:r w:rsidR="00E60908">
        <w:t xml:space="preserve"> to either provide specific</w:t>
      </w:r>
      <w:r w:rsidR="00D95C32">
        <w:t>s</w:t>
      </w:r>
      <w:r w:rsidR="00E60908">
        <w:t xml:space="preserve">, so that I could make </w:t>
      </w:r>
      <w:r>
        <w:t xml:space="preserve">any necessary </w:t>
      </w:r>
      <w:r w:rsidR="00E60908">
        <w:t>correction</w:t>
      </w:r>
      <w:r>
        <w:t>s</w:t>
      </w:r>
      <w:r w:rsidR="00E60908">
        <w:t xml:space="preserve">, or remove the false and slanderous comments. Mr. Scott indicated that a director </w:t>
      </w:r>
      <w:proofErr w:type="gramStart"/>
      <w:r w:rsidR="00E60908">
        <w:t>can</w:t>
      </w:r>
      <w:proofErr w:type="gramEnd"/>
      <w:r w:rsidR="00E60908">
        <w:t xml:space="preserve"> make any comment they want, even without justification, and it would not be removed from a public employee’s performance evaluation. </w:t>
      </w:r>
    </w:p>
    <w:p w14:paraId="7AE0B91A" w14:textId="77777777" w:rsidR="00505B1A" w:rsidRDefault="00505B1A" w:rsidP="005D6E32">
      <w:pPr>
        <w:pStyle w:val="NoSpacing"/>
      </w:pPr>
    </w:p>
    <w:p w14:paraId="5B58731B" w14:textId="283BD818" w:rsidR="00505B1A" w:rsidRDefault="00505B1A" w:rsidP="005D6E32">
      <w:pPr>
        <w:pStyle w:val="NoSpacing"/>
      </w:pPr>
      <w:r>
        <w:t xml:space="preserve">Director Barraza acknowledged </w:t>
      </w:r>
      <w:proofErr w:type="gramStart"/>
      <w:r>
        <w:t>at a later date</w:t>
      </w:r>
      <w:proofErr w:type="gramEnd"/>
      <w:r>
        <w:t xml:space="preserve"> that i</w:t>
      </w:r>
      <w:r w:rsidR="00345E43">
        <w:t>t</w:t>
      </w:r>
      <w:r>
        <w:t xml:space="preserve"> was in fact her who had made the comments.</w:t>
      </w:r>
    </w:p>
    <w:p w14:paraId="145BFE55" w14:textId="77777777" w:rsidR="00421C98" w:rsidRDefault="00421C98" w:rsidP="005D6E32">
      <w:pPr>
        <w:pStyle w:val="NoSpacing"/>
      </w:pPr>
    </w:p>
    <w:p w14:paraId="4AB3FF03" w14:textId="73D0D770" w:rsidR="006F0E70" w:rsidRPr="00E60908" w:rsidRDefault="00E60908" w:rsidP="005D6E32">
      <w:pPr>
        <w:pStyle w:val="NoSpacing"/>
        <w:rPr>
          <w:i/>
          <w:iCs/>
        </w:rPr>
      </w:pPr>
      <w:r w:rsidRPr="00E60908">
        <w:rPr>
          <w:i/>
          <w:iCs/>
        </w:rPr>
        <w:t>Interim Mid-</w:t>
      </w:r>
      <w:r w:rsidR="00E62D8C">
        <w:rPr>
          <w:i/>
          <w:iCs/>
        </w:rPr>
        <w:t>Y</w:t>
      </w:r>
      <w:r w:rsidRPr="00E60908">
        <w:rPr>
          <w:i/>
          <w:iCs/>
        </w:rPr>
        <w:t xml:space="preserve">ear Evaluations – </w:t>
      </w:r>
    </w:p>
    <w:p w14:paraId="6BE95108" w14:textId="4E3184FC" w:rsidR="00E60908" w:rsidRDefault="0046239E" w:rsidP="005D6E32">
      <w:pPr>
        <w:pStyle w:val="NoSpacing"/>
      </w:pPr>
      <w:r>
        <w:t xml:space="preserve">During the 2025 evaluation, the Board appointed a 2-member ad hoc committee consisting of the Board President and Vice President to conduct two interim mid-year evaluations. This would allow </w:t>
      </w:r>
      <w:r w:rsidR="00D95C32">
        <w:t>for the ad hoc committee to assess the progress o</w:t>
      </w:r>
      <w:r w:rsidR="00345E43">
        <w:t>f</w:t>
      </w:r>
      <w:r w:rsidR="00D95C32">
        <w:t xml:space="preserve"> my goals and objectives and provide feedback on my performance during the year, so there would not be surprises for my annual evaluation.</w:t>
      </w:r>
      <w:r w:rsidR="00CF3282">
        <w:t xml:space="preserve"> I was and still am very receptive to and appreciative of this process.</w:t>
      </w:r>
    </w:p>
    <w:p w14:paraId="41130EA1" w14:textId="77777777" w:rsidR="00D95C32" w:rsidRDefault="00D95C32" w:rsidP="005D6E32">
      <w:pPr>
        <w:pStyle w:val="NoSpacing"/>
      </w:pPr>
    </w:p>
    <w:p w14:paraId="69562F7C" w14:textId="0AC3BFAB" w:rsidR="00E62D8C" w:rsidRPr="00E62D8C" w:rsidRDefault="00D95C32" w:rsidP="005D6E32">
      <w:pPr>
        <w:pStyle w:val="NoSpacing"/>
        <w:rPr>
          <w:i/>
          <w:iCs/>
        </w:rPr>
      </w:pPr>
      <w:r w:rsidRPr="00E62D8C">
        <w:rPr>
          <w:i/>
          <w:iCs/>
        </w:rPr>
        <w:t xml:space="preserve">October 2025 </w:t>
      </w:r>
      <w:r w:rsidR="00E62D8C" w:rsidRPr="00E62D8C">
        <w:rPr>
          <w:i/>
          <w:iCs/>
        </w:rPr>
        <w:t>Mid-Year Evaluation –</w:t>
      </w:r>
    </w:p>
    <w:p w14:paraId="0CF95A55" w14:textId="64570812" w:rsidR="00D95C32" w:rsidRDefault="00505B1A" w:rsidP="005D6E32">
      <w:pPr>
        <w:pStyle w:val="NoSpacing"/>
      </w:pPr>
      <w:r>
        <w:t>For t</w:t>
      </w:r>
      <w:r w:rsidR="00CF3282">
        <w:t>he first of two interim evaluations</w:t>
      </w:r>
      <w:r>
        <w:t>,</w:t>
      </w:r>
      <w:r w:rsidR="00D95C32">
        <w:t xml:space="preserve"> </w:t>
      </w:r>
      <w:r w:rsidR="00E62D8C">
        <w:t xml:space="preserve">I met with President Carole Rogers, Vice President Greg Rodriguez, and </w:t>
      </w:r>
      <w:r>
        <w:t xml:space="preserve">District </w:t>
      </w:r>
      <w:r w:rsidR="00E62D8C">
        <w:t xml:space="preserve">legal counsel, Jeff Scott. I provided updates on my accomplishments related to my goals and objectives. We had productive discussion and comments were made on how well </w:t>
      </w:r>
      <w:proofErr w:type="gramStart"/>
      <w:r w:rsidR="00E62D8C">
        <w:t>the strategic</w:t>
      </w:r>
      <w:proofErr w:type="gramEnd"/>
      <w:r w:rsidR="00E62D8C">
        <w:t xml:space="preserve"> planning was progressing and </w:t>
      </w:r>
      <w:r w:rsidR="00CF3282">
        <w:t xml:space="preserve">compliments on </w:t>
      </w:r>
      <w:proofErr w:type="spellStart"/>
      <w:r w:rsidR="00CF3282">
        <w:t>Sowen’s</w:t>
      </w:r>
      <w:proofErr w:type="spellEnd"/>
      <w:r w:rsidR="00CF3282">
        <w:t xml:space="preserve"> development of the strategic plan.</w:t>
      </w:r>
    </w:p>
    <w:p w14:paraId="4D54A1DA" w14:textId="77777777" w:rsidR="00CF3282" w:rsidRDefault="00CF3282" w:rsidP="005D6E32">
      <w:pPr>
        <w:pStyle w:val="NoSpacing"/>
      </w:pPr>
    </w:p>
    <w:p w14:paraId="0BE758FE" w14:textId="4736CC70" w:rsidR="00CF3282" w:rsidRPr="00CF3282" w:rsidRDefault="00CF3282" w:rsidP="005D6E32">
      <w:pPr>
        <w:pStyle w:val="NoSpacing"/>
        <w:rPr>
          <w:i/>
          <w:iCs/>
        </w:rPr>
      </w:pPr>
      <w:r w:rsidRPr="00CF3282">
        <w:rPr>
          <w:i/>
          <w:iCs/>
        </w:rPr>
        <w:t>March 2026 Mid-Year Evaluation –</w:t>
      </w:r>
    </w:p>
    <w:p w14:paraId="05B5CCF7" w14:textId="6A457C10" w:rsidR="00CF3282" w:rsidRDefault="00505B1A" w:rsidP="005D6E32">
      <w:pPr>
        <w:pStyle w:val="NoSpacing"/>
      </w:pPr>
      <w:proofErr w:type="gramStart"/>
      <w:r>
        <w:t>The second interim evaluation,</w:t>
      </w:r>
      <w:proofErr w:type="gramEnd"/>
      <w:r>
        <w:t xml:space="preserve"> included President </w:t>
      </w:r>
      <w:proofErr w:type="gramStart"/>
      <w:r>
        <w:t>Kimberly  Barraza</w:t>
      </w:r>
      <w:proofErr w:type="gramEnd"/>
      <w:r>
        <w:t xml:space="preserve">, Vice President Rodriguez, and District legal counsel, Jeff Scott. I provided progress updates on my goals and objectives. I’d expressed concerns about the communication issues between President Barraza and me. I also asked </w:t>
      </w:r>
      <w:r w:rsidR="00E06D4C">
        <w:t xml:space="preserve">for feedback and input on any improvements. </w:t>
      </w:r>
      <w:r w:rsidR="00E06D4C">
        <w:lastRenderedPageBreak/>
        <w:t xml:space="preserve">President Barraza’s response was that she would reserve her feedback and comments </w:t>
      </w:r>
      <w:r w:rsidR="00345E43">
        <w:t>for</w:t>
      </w:r>
      <w:r w:rsidR="00E06D4C">
        <w:t xml:space="preserve"> my annual evaluation.  To me, this defeated the purpose of the interim evaluations.</w:t>
      </w:r>
    </w:p>
    <w:p w14:paraId="15AC264C" w14:textId="77777777" w:rsidR="00E06D4C" w:rsidRDefault="00E06D4C" w:rsidP="005D6E32">
      <w:pPr>
        <w:pStyle w:val="NoSpacing"/>
      </w:pPr>
    </w:p>
    <w:p w14:paraId="7E7AAE41" w14:textId="55CA0769" w:rsidR="00E06D4C" w:rsidRDefault="00E06D4C" w:rsidP="005D6E32">
      <w:pPr>
        <w:pStyle w:val="NoSpacing"/>
      </w:pPr>
      <w:r w:rsidRPr="00E06D4C">
        <w:rPr>
          <w:i/>
          <w:iCs/>
        </w:rPr>
        <w:t>2026 Annual Performance Evaluation</w:t>
      </w:r>
      <w:r>
        <w:t xml:space="preserve"> - </w:t>
      </w:r>
    </w:p>
    <w:p w14:paraId="001894EF" w14:textId="26E2547F" w:rsidR="005D6E32" w:rsidRDefault="00E06D4C" w:rsidP="00DF2069">
      <w:pPr>
        <w:pStyle w:val="NoSpacing"/>
      </w:pPr>
      <w:r>
        <w:t>I was concerned about the length of time the 2025 performance evaluation took, so it was important to me to establish an approved timeline for completion. Since my anniversary date is June 1, I worked with legal counsel</w:t>
      </w:r>
      <w:r w:rsidR="00B1241C">
        <w:t>, Jeff Scott, to establish a timeline that would allow for completion of my evaluation by May 26, 2026. This also included completion of an addendum to the employment agreement upon successful completion of the evaluation.</w:t>
      </w:r>
    </w:p>
    <w:p w14:paraId="17B27430" w14:textId="77777777" w:rsidR="00B1241C" w:rsidRDefault="00B1241C" w:rsidP="00DF2069">
      <w:pPr>
        <w:pStyle w:val="NoSpacing"/>
      </w:pPr>
    </w:p>
    <w:p w14:paraId="4E55CFE9" w14:textId="25C8892A" w:rsidR="00B1241C" w:rsidRDefault="00B1241C" w:rsidP="00DF2069">
      <w:pPr>
        <w:pStyle w:val="NoSpacing"/>
      </w:pPr>
      <w:r>
        <w:t xml:space="preserve">      </w:t>
      </w:r>
      <w:r w:rsidR="007F7E97">
        <w:t xml:space="preserve">Approved </w:t>
      </w:r>
      <w:r>
        <w:t>Timeline:</w:t>
      </w:r>
      <w:r w:rsidR="007F7E97">
        <w:t xml:space="preserve"> APPROVED BY PRESIDENT BARRAZA</w:t>
      </w:r>
    </w:p>
    <w:p w14:paraId="1AEAA1E8" w14:textId="4BBCBBE9" w:rsidR="00B1241C" w:rsidRDefault="00B1241C" w:rsidP="00B1241C">
      <w:pPr>
        <w:pStyle w:val="NoSpacing"/>
        <w:numPr>
          <w:ilvl w:val="0"/>
          <w:numId w:val="3"/>
        </w:numPr>
      </w:pPr>
      <w:r>
        <w:t>March 25, 2026 – CEO provides Goal and Objectives Accomplishments and all other materials to legal counsel, which are submitted to the directors.</w:t>
      </w:r>
    </w:p>
    <w:p w14:paraId="6484B114" w14:textId="5980E334" w:rsidR="00B1241C" w:rsidRDefault="00B1241C" w:rsidP="00B1241C">
      <w:pPr>
        <w:pStyle w:val="NoSpacing"/>
        <w:numPr>
          <w:ilvl w:val="0"/>
          <w:numId w:val="3"/>
        </w:numPr>
      </w:pPr>
      <w:r>
        <w:t>April 21, 2026 – Directors complete individual evaluation forms with comments and returns to legal counsel to complete summary report.</w:t>
      </w:r>
    </w:p>
    <w:p w14:paraId="4F59091E" w14:textId="68592A08" w:rsidR="00B1241C" w:rsidRDefault="00B1241C" w:rsidP="00B1241C">
      <w:pPr>
        <w:pStyle w:val="NoSpacing"/>
        <w:numPr>
          <w:ilvl w:val="0"/>
          <w:numId w:val="3"/>
        </w:numPr>
      </w:pPr>
      <w:r>
        <w:t xml:space="preserve">April 28, </w:t>
      </w:r>
      <w:proofErr w:type="gramStart"/>
      <w:r>
        <w:t>2026  Board</w:t>
      </w:r>
      <w:proofErr w:type="gramEnd"/>
      <w:r>
        <w:t xml:space="preserve"> of Directors meeting – Board meets in closed session to review the summary evaluation report</w:t>
      </w:r>
      <w:r w:rsidR="007F7E97">
        <w:t xml:space="preserve"> with recommended goals for 2026-2027</w:t>
      </w:r>
      <w:r>
        <w:t>.</w:t>
      </w:r>
    </w:p>
    <w:p w14:paraId="21BC3F35" w14:textId="76CB6521" w:rsidR="00B1241C" w:rsidRDefault="00B1241C" w:rsidP="00B1241C">
      <w:pPr>
        <w:pStyle w:val="NoSpacing"/>
        <w:numPr>
          <w:ilvl w:val="0"/>
          <w:numId w:val="3"/>
        </w:numPr>
      </w:pPr>
      <w:r>
        <w:t xml:space="preserve">April 29, 2026 – CEO receives </w:t>
      </w:r>
      <w:r w:rsidR="007F7E97">
        <w:t>evaluation and is allowed time for review and comments and to finalize goals.</w:t>
      </w:r>
    </w:p>
    <w:p w14:paraId="7EEFDF71" w14:textId="6EC13F28" w:rsidR="007F7E97" w:rsidRDefault="007F7E97" w:rsidP="00B1241C">
      <w:pPr>
        <w:pStyle w:val="NoSpacing"/>
        <w:numPr>
          <w:ilvl w:val="0"/>
          <w:numId w:val="3"/>
        </w:numPr>
      </w:pPr>
      <w:r>
        <w:t>May 26, 2026 – Assuming successful completion of the annual performance evaluation, an addendum to the employment agreement including potential compensation increase and/or time extension.</w:t>
      </w:r>
    </w:p>
    <w:p w14:paraId="7AA0539D" w14:textId="77777777" w:rsidR="00B1241C" w:rsidRDefault="00B1241C" w:rsidP="00DF2069">
      <w:pPr>
        <w:pStyle w:val="NoSpacing"/>
      </w:pPr>
    </w:p>
    <w:p w14:paraId="73C14099" w14:textId="34F50E4C" w:rsidR="00B1241C" w:rsidRDefault="007F7E97" w:rsidP="00DF2069">
      <w:pPr>
        <w:pStyle w:val="NoSpacing"/>
      </w:pPr>
      <w:r>
        <w:t xml:space="preserve">       Approved Timeline with </w:t>
      </w:r>
      <w:r w:rsidR="00AF6BCD">
        <w:t xml:space="preserve">Actual Progress in </w:t>
      </w:r>
      <w:r w:rsidR="00AF6BCD" w:rsidRPr="00AF6BCD">
        <w:rPr>
          <w:color w:val="0070C0"/>
        </w:rPr>
        <w:t>Blue</w:t>
      </w:r>
    </w:p>
    <w:p w14:paraId="1F507586" w14:textId="2EF1E197" w:rsidR="00AF6BCD" w:rsidRDefault="00AF6BCD" w:rsidP="00AF6BCD">
      <w:pPr>
        <w:pStyle w:val="NoSpacing"/>
        <w:numPr>
          <w:ilvl w:val="0"/>
          <w:numId w:val="4"/>
        </w:numPr>
      </w:pPr>
      <w:r>
        <w:t xml:space="preserve">March 25, 2026 – CEO provides Goal and Objectives Accomplishments and all other materials to legal counsel, which are submitted to the directors. </w:t>
      </w:r>
      <w:r>
        <w:rPr>
          <w:color w:val="0070C0"/>
        </w:rPr>
        <w:t>CEO provided all materials. Legal Counsel submitted to all directors.</w:t>
      </w:r>
    </w:p>
    <w:p w14:paraId="6CB95E82" w14:textId="5E48DB3F" w:rsidR="00AF6BCD" w:rsidRDefault="00AF6BCD" w:rsidP="00AF6BCD">
      <w:pPr>
        <w:pStyle w:val="NoSpacing"/>
        <w:numPr>
          <w:ilvl w:val="0"/>
          <w:numId w:val="4"/>
        </w:numPr>
      </w:pPr>
      <w:r>
        <w:t xml:space="preserve">April 21, 2026 – Directors complete individual evaluation forms with comments and returns to legal counsel to complete summary report. </w:t>
      </w:r>
      <w:r>
        <w:rPr>
          <w:color w:val="0070C0"/>
        </w:rPr>
        <w:t xml:space="preserve">Legal counsel verbally confirms with me that all individual director evaluation forms had not been received </w:t>
      </w:r>
      <w:r w:rsidR="00E25A25">
        <w:rPr>
          <w:color w:val="0070C0"/>
        </w:rPr>
        <w:t xml:space="preserve">from the directors </w:t>
      </w:r>
      <w:r>
        <w:rPr>
          <w:color w:val="0070C0"/>
        </w:rPr>
        <w:t>for summary consolidation.</w:t>
      </w:r>
    </w:p>
    <w:p w14:paraId="289C1655" w14:textId="77777777" w:rsidR="00AF6BCD" w:rsidRDefault="00AF6BCD" w:rsidP="00AF6BCD">
      <w:pPr>
        <w:pStyle w:val="NoSpacing"/>
        <w:numPr>
          <w:ilvl w:val="0"/>
          <w:numId w:val="4"/>
        </w:numPr>
      </w:pPr>
      <w:r>
        <w:t xml:space="preserve">April 28, </w:t>
      </w:r>
      <w:proofErr w:type="gramStart"/>
      <w:r>
        <w:t>2026  Board</w:t>
      </w:r>
      <w:proofErr w:type="gramEnd"/>
      <w:r>
        <w:t xml:space="preserve"> of Directors meeting – Board meets in closed session to review the summary evaluation report with recommended goals for 2026-2027. </w:t>
      </w:r>
    </w:p>
    <w:p w14:paraId="1E6B9059" w14:textId="233F5CB3" w:rsidR="00AF6BCD" w:rsidRPr="00AF6BCD" w:rsidRDefault="00AF6BCD" w:rsidP="00AF6BCD">
      <w:pPr>
        <w:pStyle w:val="NoSpacing"/>
        <w:numPr>
          <w:ilvl w:val="0"/>
          <w:numId w:val="5"/>
        </w:numPr>
        <w:ind w:left="1080"/>
      </w:pPr>
      <w:r>
        <w:rPr>
          <w:color w:val="0070C0"/>
        </w:rPr>
        <w:t xml:space="preserve">The Board met in closed session regarding the CEO performance evaluation. Legal counsel informed me the directors were not prepared to complete the evaluation and continued </w:t>
      </w:r>
      <w:r w:rsidR="00E25A25">
        <w:rPr>
          <w:color w:val="0070C0"/>
        </w:rPr>
        <w:t xml:space="preserve">the evaluation </w:t>
      </w:r>
      <w:r>
        <w:rPr>
          <w:color w:val="0070C0"/>
        </w:rPr>
        <w:t xml:space="preserve">to a future date. </w:t>
      </w:r>
    </w:p>
    <w:p w14:paraId="5A3D5ACD" w14:textId="53996FCC" w:rsidR="00AF6BCD" w:rsidRDefault="00AF6BCD" w:rsidP="00AF6BCD">
      <w:pPr>
        <w:pStyle w:val="NoSpacing"/>
        <w:numPr>
          <w:ilvl w:val="0"/>
          <w:numId w:val="5"/>
        </w:numPr>
        <w:ind w:left="1080"/>
        <w:rPr>
          <w:color w:val="0070C0"/>
        </w:rPr>
      </w:pPr>
      <w:r w:rsidRPr="00AF6BCD">
        <w:rPr>
          <w:color w:val="0070C0"/>
        </w:rPr>
        <w:t xml:space="preserve">May 7, 2026 </w:t>
      </w:r>
      <w:r>
        <w:rPr>
          <w:color w:val="0070C0"/>
        </w:rPr>
        <w:t>–</w:t>
      </w:r>
      <w:r w:rsidRPr="00AF6BCD">
        <w:rPr>
          <w:color w:val="0070C0"/>
        </w:rPr>
        <w:t xml:space="preserve"> </w:t>
      </w:r>
      <w:r>
        <w:rPr>
          <w:color w:val="0070C0"/>
        </w:rPr>
        <w:t>The Board met in closed session regarding the CEO performance evaluation. The Board decided to create a 3-member ad hoc committee (revised from the prior year’s 2-member ad hoc committee)</w:t>
      </w:r>
      <w:r w:rsidR="00C135AF">
        <w:rPr>
          <w:color w:val="0070C0"/>
        </w:rPr>
        <w:t xml:space="preserve"> to review the final evaluation prior to submitting to me. In addition to the Board President and Vice President, President Barraza would assign the third director to the committee.</w:t>
      </w:r>
    </w:p>
    <w:p w14:paraId="2D19A5A8" w14:textId="79F2A128" w:rsidR="00A53F1D" w:rsidRDefault="00A53F1D" w:rsidP="00AF6BCD">
      <w:pPr>
        <w:pStyle w:val="NoSpacing"/>
        <w:numPr>
          <w:ilvl w:val="0"/>
          <w:numId w:val="5"/>
        </w:numPr>
        <w:ind w:left="1080"/>
        <w:rPr>
          <w:color w:val="0070C0"/>
        </w:rPr>
      </w:pPr>
      <w:r>
        <w:rPr>
          <w:color w:val="0070C0"/>
        </w:rPr>
        <w:t>Immediately following the May 7</w:t>
      </w:r>
      <w:r w:rsidRPr="00A53F1D">
        <w:rPr>
          <w:color w:val="0070C0"/>
          <w:vertAlign w:val="superscript"/>
        </w:rPr>
        <w:t>th</w:t>
      </w:r>
      <w:r>
        <w:rPr>
          <w:color w:val="0070C0"/>
        </w:rPr>
        <w:t xml:space="preserve"> Board meeting, I received a disturbing call from Director Dan Logsdon. He told me two things:</w:t>
      </w:r>
    </w:p>
    <w:p w14:paraId="6ECA6F7D" w14:textId="3B91FE2B" w:rsidR="00A53F1D" w:rsidRDefault="00A53F1D" w:rsidP="00A53F1D">
      <w:pPr>
        <w:pStyle w:val="NoSpacing"/>
        <w:numPr>
          <w:ilvl w:val="0"/>
          <w:numId w:val="6"/>
        </w:numPr>
        <w:ind w:left="1440"/>
        <w:rPr>
          <w:color w:val="0070C0"/>
        </w:rPr>
      </w:pPr>
      <w:r>
        <w:rPr>
          <w:color w:val="0070C0"/>
        </w:rPr>
        <w:lastRenderedPageBreak/>
        <w:t xml:space="preserve">There could be an investigation, and YOU do not want that!! However, he would not share </w:t>
      </w:r>
      <w:r w:rsidR="00E25A25">
        <w:rPr>
          <w:color w:val="0070C0"/>
        </w:rPr>
        <w:t xml:space="preserve">what an </w:t>
      </w:r>
      <w:r>
        <w:rPr>
          <w:color w:val="0070C0"/>
        </w:rPr>
        <w:t>investigation</w:t>
      </w:r>
      <w:r w:rsidR="00E25A25">
        <w:rPr>
          <w:color w:val="0070C0"/>
        </w:rPr>
        <w:t xml:space="preserve"> would be regarding</w:t>
      </w:r>
      <w:r>
        <w:rPr>
          <w:color w:val="0070C0"/>
        </w:rPr>
        <w:t>. I informed Director Logsdon I was not concerned about an investigation, as I have nothing to hide or to be concerned about. However, it was bothersome that he wouldn’t share what an investigation would be about.</w:t>
      </w:r>
    </w:p>
    <w:p w14:paraId="31B99962" w14:textId="02D3C52B" w:rsidR="00A53F1D" w:rsidRDefault="00A53F1D" w:rsidP="00A53F1D">
      <w:pPr>
        <w:pStyle w:val="NoSpacing"/>
        <w:numPr>
          <w:ilvl w:val="0"/>
          <w:numId w:val="6"/>
        </w:numPr>
        <w:ind w:left="1440"/>
        <w:rPr>
          <w:color w:val="0070C0"/>
        </w:rPr>
      </w:pPr>
      <w:r>
        <w:rPr>
          <w:color w:val="0070C0"/>
        </w:rPr>
        <w:t xml:space="preserve">I would be </w:t>
      </w:r>
      <w:proofErr w:type="gramStart"/>
      <w:r>
        <w:rPr>
          <w:color w:val="0070C0"/>
        </w:rPr>
        <w:t>presented</w:t>
      </w:r>
      <w:proofErr w:type="gramEnd"/>
      <w:r>
        <w:rPr>
          <w:color w:val="0070C0"/>
        </w:rPr>
        <w:t xml:space="preserve"> my evaluation</w:t>
      </w:r>
      <w:r w:rsidR="005C5C05">
        <w:rPr>
          <w:color w:val="0070C0"/>
        </w:rPr>
        <w:t xml:space="preserve"> soon</w:t>
      </w:r>
      <w:r>
        <w:rPr>
          <w:color w:val="0070C0"/>
        </w:rPr>
        <w:t xml:space="preserve">, but there were some things I wouldn’t like. He indicated I could not respond anyway negatively to these </w:t>
      </w:r>
      <w:proofErr w:type="gramStart"/>
      <w:r>
        <w:rPr>
          <w:color w:val="0070C0"/>
        </w:rPr>
        <w:t>things</w:t>
      </w:r>
      <w:proofErr w:type="gramEnd"/>
      <w:r>
        <w:rPr>
          <w:color w:val="0070C0"/>
        </w:rPr>
        <w:t xml:space="preserve"> and I could not speak negatively about President Barraza. </w:t>
      </w:r>
    </w:p>
    <w:p w14:paraId="2A8D75F8" w14:textId="6AD094E8" w:rsidR="00161D63" w:rsidRDefault="00161D63" w:rsidP="00AF6BCD">
      <w:pPr>
        <w:pStyle w:val="NoSpacing"/>
        <w:numPr>
          <w:ilvl w:val="0"/>
          <w:numId w:val="5"/>
        </w:numPr>
        <w:ind w:left="1080"/>
        <w:rPr>
          <w:color w:val="0070C0"/>
        </w:rPr>
      </w:pPr>
      <w:r>
        <w:rPr>
          <w:color w:val="0070C0"/>
        </w:rPr>
        <w:t>I thought about the call afterwards. I was trying to understand if Director Logsdon was trying to intimidate me. This was uncommon, as I normally would receive a call from legal counsel, not an individual director with intimidating instructions.</w:t>
      </w:r>
      <w:r w:rsidR="00E25A25">
        <w:rPr>
          <w:color w:val="0070C0"/>
        </w:rPr>
        <w:t xml:space="preserve"> </w:t>
      </w:r>
    </w:p>
    <w:p w14:paraId="1DCF258D" w14:textId="6087CDB8" w:rsidR="00C135AF" w:rsidRDefault="00C135AF" w:rsidP="00AF6BCD">
      <w:pPr>
        <w:pStyle w:val="NoSpacing"/>
        <w:numPr>
          <w:ilvl w:val="0"/>
          <w:numId w:val="5"/>
        </w:numPr>
        <w:ind w:left="1080"/>
        <w:rPr>
          <w:color w:val="0070C0"/>
        </w:rPr>
      </w:pPr>
      <w:r>
        <w:rPr>
          <w:color w:val="0070C0"/>
        </w:rPr>
        <w:t xml:space="preserve">May 15, 2026 – </w:t>
      </w:r>
      <w:r w:rsidR="00F77F2E">
        <w:rPr>
          <w:color w:val="0070C0"/>
        </w:rPr>
        <w:t>Mr. Scott</w:t>
      </w:r>
      <w:r>
        <w:rPr>
          <w:color w:val="0070C0"/>
        </w:rPr>
        <w:t xml:space="preserve"> inform</w:t>
      </w:r>
      <w:r w:rsidR="00F77F2E">
        <w:rPr>
          <w:color w:val="0070C0"/>
        </w:rPr>
        <w:t>ed</w:t>
      </w:r>
      <w:r>
        <w:rPr>
          <w:color w:val="0070C0"/>
        </w:rPr>
        <w:t xml:space="preserve"> me, after several attempts to contact</w:t>
      </w:r>
      <w:r w:rsidR="00A53F1D">
        <w:rPr>
          <w:color w:val="0070C0"/>
        </w:rPr>
        <w:t xml:space="preserve"> President Barraza following the May 7</w:t>
      </w:r>
      <w:r w:rsidR="00A53F1D" w:rsidRPr="00A53F1D">
        <w:rPr>
          <w:color w:val="0070C0"/>
          <w:vertAlign w:val="superscript"/>
        </w:rPr>
        <w:t>th</w:t>
      </w:r>
      <w:r w:rsidR="00A53F1D">
        <w:rPr>
          <w:color w:val="0070C0"/>
        </w:rPr>
        <w:t xml:space="preserve"> meeting,</w:t>
      </w:r>
      <w:r>
        <w:rPr>
          <w:color w:val="0070C0"/>
        </w:rPr>
        <w:t xml:space="preserve"> President Barraza finally assigns Director Carole Rogers to the ad hoc committee.</w:t>
      </w:r>
    </w:p>
    <w:p w14:paraId="67E09BC0" w14:textId="63BD3AC9" w:rsidR="00C135AF" w:rsidRDefault="00C135AF" w:rsidP="00AF6BCD">
      <w:pPr>
        <w:pStyle w:val="NoSpacing"/>
        <w:numPr>
          <w:ilvl w:val="0"/>
          <w:numId w:val="5"/>
        </w:numPr>
        <w:ind w:left="1080"/>
        <w:rPr>
          <w:color w:val="0070C0"/>
        </w:rPr>
      </w:pPr>
      <w:r>
        <w:rPr>
          <w:color w:val="0070C0"/>
        </w:rPr>
        <w:t xml:space="preserve">May 21, 2026 – </w:t>
      </w:r>
      <w:r w:rsidR="00161D63">
        <w:rPr>
          <w:color w:val="0070C0"/>
        </w:rPr>
        <w:t xml:space="preserve">After attempting to schedule an ad hoc committee meeting as soon as possible, </w:t>
      </w:r>
      <w:r w:rsidR="00F77F2E">
        <w:rPr>
          <w:color w:val="0070C0"/>
        </w:rPr>
        <w:t>Mr. Scott</w:t>
      </w:r>
      <w:r>
        <w:rPr>
          <w:color w:val="0070C0"/>
        </w:rPr>
        <w:t xml:space="preserve"> inform</w:t>
      </w:r>
      <w:r w:rsidR="00F77F2E">
        <w:rPr>
          <w:color w:val="0070C0"/>
        </w:rPr>
        <w:t>ed</w:t>
      </w:r>
      <w:r>
        <w:rPr>
          <w:color w:val="0070C0"/>
        </w:rPr>
        <w:t xml:space="preserve"> me </w:t>
      </w:r>
      <w:r w:rsidR="00161D63">
        <w:rPr>
          <w:color w:val="0070C0"/>
        </w:rPr>
        <w:t xml:space="preserve">he’s attempting schedule </w:t>
      </w:r>
      <w:r>
        <w:rPr>
          <w:color w:val="0070C0"/>
        </w:rPr>
        <w:t>an ad hoc committee</w:t>
      </w:r>
      <w:r w:rsidR="00161D63">
        <w:rPr>
          <w:color w:val="0070C0"/>
        </w:rPr>
        <w:t xml:space="preserve"> that evening following the Board Governance workshop. Since President Barraza was absent, a Zoom meeting was scheduled with the ad hoc Committee the following day, May 22. This meeting was to obtain the 3 </w:t>
      </w:r>
      <w:proofErr w:type="gramStart"/>
      <w:r w:rsidR="00161D63">
        <w:rPr>
          <w:color w:val="0070C0"/>
        </w:rPr>
        <w:t>director’s</w:t>
      </w:r>
      <w:proofErr w:type="gramEnd"/>
      <w:r w:rsidR="00161D63">
        <w:rPr>
          <w:color w:val="0070C0"/>
        </w:rPr>
        <w:t xml:space="preserve"> approval for </w:t>
      </w:r>
      <w:r w:rsidR="00E25A25">
        <w:rPr>
          <w:color w:val="0070C0"/>
        </w:rPr>
        <w:t>releasing the</w:t>
      </w:r>
      <w:r w:rsidR="00161D63">
        <w:rPr>
          <w:color w:val="0070C0"/>
        </w:rPr>
        <w:t xml:space="preserve"> completed evaluation</w:t>
      </w:r>
      <w:r w:rsidR="00E25A25">
        <w:rPr>
          <w:color w:val="0070C0"/>
        </w:rPr>
        <w:t xml:space="preserve"> to me</w:t>
      </w:r>
      <w:r w:rsidR="00161D63">
        <w:rPr>
          <w:color w:val="0070C0"/>
        </w:rPr>
        <w:t>.</w:t>
      </w:r>
      <w:r w:rsidR="00F77F2E">
        <w:rPr>
          <w:color w:val="0070C0"/>
        </w:rPr>
        <w:t xml:space="preserve"> </w:t>
      </w:r>
    </w:p>
    <w:p w14:paraId="0669D835" w14:textId="5EEDCFFB" w:rsidR="00161D63" w:rsidRDefault="00161D63" w:rsidP="00AF6BCD">
      <w:pPr>
        <w:pStyle w:val="NoSpacing"/>
        <w:numPr>
          <w:ilvl w:val="0"/>
          <w:numId w:val="5"/>
        </w:numPr>
        <w:ind w:left="1080"/>
        <w:rPr>
          <w:color w:val="0070C0"/>
        </w:rPr>
      </w:pPr>
      <w:r>
        <w:rPr>
          <w:color w:val="0070C0"/>
        </w:rPr>
        <w:t xml:space="preserve">May 22, 2026 – </w:t>
      </w:r>
      <w:r w:rsidR="00F77F2E">
        <w:rPr>
          <w:color w:val="0070C0"/>
        </w:rPr>
        <w:t>Mr. Scott</w:t>
      </w:r>
      <w:r>
        <w:rPr>
          <w:color w:val="0070C0"/>
        </w:rPr>
        <w:t xml:space="preserve"> inform</w:t>
      </w:r>
      <w:r w:rsidR="00F77F2E">
        <w:rPr>
          <w:color w:val="0070C0"/>
        </w:rPr>
        <w:t>ed</w:t>
      </w:r>
      <w:r>
        <w:rPr>
          <w:color w:val="0070C0"/>
        </w:rPr>
        <w:t xml:space="preserve"> me the ad hoc committee meeting was conducted. However, President Barraza was absent. I was informed that both Vice President Rodriguez and Director Rogers had approved the </w:t>
      </w:r>
      <w:r w:rsidR="00E25A25">
        <w:rPr>
          <w:color w:val="0070C0"/>
        </w:rPr>
        <w:t xml:space="preserve">release of the </w:t>
      </w:r>
      <w:r>
        <w:rPr>
          <w:color w:val="0070C0"/>
        </w:rPr>
        <w:t xml:space="preserve">evaluation report </w:t>
      </w:r>
      <w:proofErr w:type="gramStart"/>
      <w:r>
        <w:rPr>
          <w:color w:val="0070C0"/>
        </w:rPr>
        <w:t>and also</w:t>
      </w:r>
      <w:proofErr w:type="gramEnd"/>
      <w:r>
        <w:rPr>
          <w:color w:val="0070C0"/>
        </w:rPr>
        <w:t xml:space="preserve"> would be supportive of recommending</w:t>
      </w:r>
      <w:r w:rsidR="00F77F2E">
        <w:rPr>
          <w:color w:val="0070C0"/>
        </w:rPr>
        <w:t xml:space="preserve"> to the full Board</w:t>
      </w:r>
      <w:r>
        <w:rPr>
          <w:color w:val="0070C0"/>
        </w:rPr>
        <w:t xml:space="preserve"> a 5% increase and a one-year extension to my employment agreement.</w:t>
      </w:r>
      <w:r w:rsidR="00F77F2E">
        <w:rPr>
          <w:color w:val="0070C0"/>
        </w:rPr>
        <w:t xml:space="preserve"> However, he must obtain the third approval by President Barraza. </w:t>
      </w:r>
    </w:p>
    <w:p w14:paraId="70A62799" w14:textId="08913795" w:rsidR="00F77F2E" w:rsidRDefault="00F77F2E" w:rsidP="00AF6BCD">
      <w:pPr>
        <w:pStyle w:val="NoSpacing"/>
        <w:numPr>
          <w:ilvl w:val="0"/>
          <w:numId w:val="5"/>
        </w:numPr>
        <w:ind w:left="1080"/>
        <w:rPr>
          <w:color w:val="0070C0"/>
        </w:rPr>
      </w:pPr>
      <w:r>
        <w:rPr>
          <w:color w:val="0070C0"/>
        </w:rPr>
        <w:t xml:space="preserve">This ad hoc committee meeting was critical to the process, as Director Rodriguez was leaving the country for 3 weeks beginning May 25, </w:t>
      </w:r>
      <w:proofErr w:type="gramStart"/>
      <w:r>
        <w:rPr>
          <w:color w:val="0070C0"/>
        </w:rPr>
        <w:t>202</w:t>
      </w:r>
      <w:r w:rsidR="00E25A25">
        <w:rPr>
          <w:color w:val="0070C0"/>
        </w:rPr>
        <w:t>6</w:t>
      </w:r>
      <w:proofErr w:type="gramEnd"/>
      <w:r>
        <w:rPr>
          <w:color w:val="0070C0"/>
        </w:rPr>
        <w:t xml:space="preserve"> and would not be available until his return. This would mean the evaluation would be delayed until his return since he is on the ad hoc committee.</w:t>
      </w:r>
    </w:p>
    <w:p w14:paraId="55C7C588" w14:textId="77777777" w:rsidR="00E067CB" w:rsidRDefault="00F77F2E" w:rsidP="00AF6BCD">
      <w:pPr>
        <w:pStyle w:val="NoSpacing"/>
        <w:numPr>
          <w:ilvl w:val="0"/>
          <w:numId w:val="5"/>
        </w:numPr>
        <w:ind w:left="1080"/>
        <w:rPr>
          <w:color w:val="0070C0"/>
        </w:rPr>
      </w:pPr>
      <w:r>
        <w:rPr>
          <w:color w:val="0070C0"/>
        </w:rPr>
        <w:t xml:space="preserve">I informed Mr. Scott I was feeling frustrated by </w:t>
      </w:r>
      <w:r w:rsidR="00E067CB">
        <w:rPr>
          <w:color w:val="0070C0"/>
        </w:rPr>
        <w:t xml:space="preserve">the </w:t>
      </w:r>
      <w:r>
        <w:rPr>
          <w:color w:val="0070C0"/>
        </w:rPr>
        <w:t>intentional rescheduling</w:t>
      </w:r>
      <w:r w:rsidR="00E067CB">
        <w:rPr>
          <w:color w:val="0070C0"/>
        </w:rPr>
        <w:t>, neglected meetings,</w:t>
      </w:r>
      <w:r>
        <w:rPr>
          <w:color w:val="0070C0"/>
        </w:rPr>
        <w:t xml:space="preserve"> and delays to the process.</w:t>
      </w:r>
      <w:r w:rsidR="00E067CB" w:rsidRPr="00E067CB">
        <w:rPr>
          <w:color w:val="0070C0"/>
        </w:rPr>
        <w:t xml:space="preserve"> </w:t>
      </w:r>
      <w:r w:rsidR="00E067CB">
        <w:rPr>
          <w:color w:val="0070C0"/>
        </w:rPr>
        <w:t xml:space="preserve">I informed him I was prepared to make a public statement at the May 26, </w:t>
      </w:r>
      <w:proofErr w:type="gramStart"/>
      <w:r w:rsidR="00E067CB">
        <w:rPr>
          <w:color w:val="0070C0"/>
        </w:rPr>
        <w:t>2026</w:t>
      </w:r>
      <w:proofErr w:type="gramEnd"/>
      <w:r w:rsidR="00E067CB">
        <w:rPr>
          <w:color w:val="0070C0"/>
        </w:rPr>
        <w:t xml:space="preserve"> Board meeting, if I did not receive an update on the evaluation. </w:t>
      </w:r>
    </w:p>
    <w:p w14:paraId="685F2452" w14:textId="2F727A3A" w:rsidR="00F77F2E" w:rsidRPr="00AF6BCD" w:rsidRDefault="00E067CB" w:rsidP="00AF6BCD">
      <w:pPr>
        <w:pStyle w:val="NoSpacing"/>
        <w:numPr>
          <w:ilvl w:val="0"/>
          <w:numId w:val="5"/>
        </w:numPr>
        <w:ind w:left="1080"/>
        <w:rPr>
          <w:color w:val="0070C0"/>
        </w:rPr>
      </w:pPr>
      <w:r>
        <w:rPr>
          <w:color w:val="0070C0"/>
        </w:rPr>
        <w:t>Mr. Scott indicated he would attempt to obtain President Barraza’s approval over the Memorial holiday weekend, which President Barraza did not return any calls.</w:t>
      </w:r>
    </w:p>
    <w:p w14:paraId="1F8D6832" w14:textId="28E9FB9D" w:rsidR="00AF6BCD" w:rsidRDefault="00AF6BCD" w:rsidP="00AF6BCD">
      <w:pPr>
        <w:pStyle w:val="NoSpacing"/>
        <w:numPr>
          <w:ilvl w:val="0"/>
          <w:numId w:val="4"/>
        </w:numPr>
      </w:pPr>
      <w:r>
        <w:t>April 29, 2026 – CEO receives evaluation and is allowed time for review and comments and to finalize goals.</w:t>
      </w:r>
      <w:r w:rsidR="00E067CB">
        <w:t xml:space="preserve"> </w:t>
      </w:r>
      <w:r w:rsidR="00E067CB">
        <w:rPr>
          <w:color w:val="0070C0"/>
        </w:rPr>
        <w:t>This step was not accomplished.</w:t>
      </w:r>
    </w:p>
    <w:p w14:paraId="01407CCF" w14:textId="42F924DA" w:rsidR="00AF6BCD" w:rsidRDefault="00AF6BCD" w:rsidP="00AF6BCD">
      <w:pPr>
        <w:pStyle w:val="NoSpacing"/>
        <w:numPr>
          <w:ilvl w:val="0"/>
          <w:numId w:val="4"/>
        </w:numPr>
      </w:pPr>
      <w:r>
        <w:t>May 26, 2026 – Assuming successful completion of the annual performance evaluation, an addendum to the employment agreement including potential compensation increase and/or time extension.</w:t>
      </w:r>
    </w:p>
    <w:p w14:paraId="1B9F15C9" w14:textId="77777777" w:rsidR="005C5C05" w:rsidRDefault="005C5C05" w:rsidP="00DF2069">
      <w:pPr>
        <w:pStyle w:val="NoSpacing"/>
        <w:numPr>
          <w:ilvl w:val="0"/>
          <w:numId w:val="7"/>
        </w:numPr>
        <w:ind w:left="1080"/>
        <w:rPr>
          <w:color w:val="0070C0"/>
        </w:rPr>
      </w:pPr>
      <w:r>
        <w:rPr>
          <w:color w:val="0070C0"/>
        </w:rPr>
        <w:t xml:space="preserve">Unfortunately, this approved date of completion by President Barraza for my performance evaluation was missed. </w:t>
      </w:r>
    </w:p>
    <w:p w14:paraId="729F05A0" w14:textId="01A7C0E1" w:rsidR="00E06D4C" w:rsidRDefault="00F92D7D" w:rsidP="00DF2069">
      <w:pPr>
        <w:pStyle w:val="NoSpacing"/>
        <w:numPr>
          <w:ilvl w:val="0"/>
          <w:numId w:val="7"/>
        </w:numPr>
        <w:ind w:left="1080"/>
        <w:rPr>
          <w:color w:val="0070C0"/>
        </w:rPr>
      </w:pPr>
      <w:proofErr w:type="gramStart"/>
      <w:r>
        <w:rPr>
          <w:color w:val="0070C0"/>
        </w:rPr>
        <w:lastRenderedPageBreak/>
        <w:t>Since</w:t>
      </w:r>
      <w:proofErr w:type="gramEnd"/>
      <w:r>
        <w:rPr>
          <w:color w:val="0070C0"/>
        </w:rPr>
        <w:t xml:space="preserve"> two months had passed since the beginning of the CEO performance evaluation, I believed it was time to express myself at a public Board meeting, as any attempts by Mr. Scott and the Board of Directors </w:t>
      </w:r>
      <w:proofErr w:type="gramStart"/>
      <w:r>
        <w:rPr>
          <w:color w:val="0070C0"/>
        </w:rPr>
        <w:t>was</w:t>
      </w:r>
      <w:proofErr w:type="gramEnd"/>
      <w:r>
        <w:rPr>
          <w:color w:val="0070C0"/>
        </w:rPr>
        <w:t xml:space="preserve"> not accomplishing the completion of my performance review.</w:t>
      </w:r>
      <w:r w:rsidR="006652BB">
        <w:rPr>
          <w:color w:val="0070C0"/>
        </w:rPr>
        <w:t xml:space="preserve"> At this point, with Director Rodriguez away until mid-June, for the ad hoc committee or Board of Directors to convene another performance evaluation meeting, would </w:t>
      </w:r>
      <w:proofErr w:type="gramStart"/>
      <w:r w:rsidR="006652BB">
        <w:rPr>
          <w:color w:val="0070C0"/>
        </w:rPr>
        <w:t>be</w:t>
      </w:r>
      <w:proofErr w:type="gramEnd"/>
      <w:r w:rsidR="006652BB">
        <w:rPr>
          <w:color w:val="0070C0"/>
        </w:rPr>
        <w:t xml:space="preserve"> late June.</w:t>
      </w:r>
    </w:p>
    <w:p w14:paraId="2713D4D5" w14:textId="38850D17" w:rsidR="005C5C05" w:rsidRPr="005C5C05" w:rsidRDefault="005C5C05" w:rsidP="00DF2069">
      <w:pPr>
        <w:pStyle w:val="NoSpacing"/>
        <w:numPr>
          <w:ilvl w:val="0"/>
          <w:numId w:val="7"/>
        </w:numPr>
        <w:ind w:left="1080"/>
        <w:rPr>
          <w:color w:val="0070C0"/>
        </w:rPr>
      </w:pPr>
      <w:r>
        <w:rPr>
          <w:color w:val="0070C0"/>
        </w:rPr>
        <w:t>I expressed honestly and as diplomatically as I felt possible under the circumstances. I spoke of ethics and integrity and how these were important to me, as they should be to any</w:t>
      </w:r>
      <w:r w:rsidR="00E25A25">
        <w:rPr>
          <w:color w:val="0070C0"/>
        </w:rPr>
        <w:t>one</w:t>
      </w:r>
      <w:r>
        <w:rPr>
          <w:color w:val="0070C0"/>
        </w:rPr>
        <w:t xml:space="preserve">. I expressed concerns about the evaluation process. I expressed concerns of lack of respect and professionalism and </w:t>
      </w:r>
      <w:r w:rsidR="00E25A25">
        <w:rPr>
          <w:color w:val="0070C0"/>
        </w:rPr>
        <w:t>feelings of</w:t>
      </w:r>
      <w:r>
        <w:rPr>
          <w:color w:val="0070C0"/>
        </w:rPr>
        <w:t xml:space="preserve"> harassment of </w:t>
      </w:r>
      <w:proofErr w:type="gramStart"/>
      <w:r>
        <w:rPr>
          <w:color w:val="0070C0"/>
        </w:rPr>
        <w:t>a public</w:t>
      </w:r>
      <w:proofErr w:type="gramEnd"/>
      <w:r>
        <w:rPr>
          <w:color w:val="0070C0"/>
        </w:rPr>
        <w:t xml:space="preserve"> employee.</w:t>
      </w:r>
      <w:r w:rsidR="00CC2CF1">
        <w:rPr>
          <w:color w:val="0070C0"/>
        </w:rPr>
        <w:t xml:space="preserve"> I also expressed </w:t>
      </w:r>
      <w:r w:rsidR="0013746A">
        <w:rPr>
          <w:color w:val="0070C0"/>
        </w:rPr>
        <w:t xml:space="preserve">that </w:t>
      </w:r>
      <w:r w:rsidR="00CC2CF1">
        <w:rPr>
          <w:color w:val="0070C0"/>
        </w:rPr>
        <w:t xml:space="preserve">I preferred to maintain my integrity, and that trust and respect are earned, not demanded. </w:t>
      </w:r>
      <w:r w:rsidR="00E25A25">
        <w:rPr>
          <w:color w:val="0070C0"/>
        </w:rPr>
        <w:t>I was not expecting termination.</w:t>
      </w:r>
    </w:p>
    <w:p w14:paraId="1C840B95" w14:textId="77777777" w:rsidR="00AF6BCD" w:rsidRDefault="00AF6BCD" w:rsidP="00DF2069">
      <w:pPr>
        <w:pStyle w:val="NoSpacing"/>
      </w:pPr>
    </w:p>
    <w:p w14:paraId="7677F7BD" w14:textId="275AF6F2" w:rsidR="00F30759" w:rsidRPr="005C5C05" w:rsidRDefault="005C5C05" w:rsidP="00DF2069">
      <w:pPr>
        <w:pStyle w:val="NoSpacing"/>
        <w:rPr>
          <w:b/>
          <w:bCs/>
        </w:rPr>
      </w:pPr>
      <w:r w:rsidRPr="005C5C05">
        <w:rPr>
          <w:b/>
          <w:bCs/>
        </w:rPr>
        <w:t xml:space="preserve">Termination </w:t>
      </w:r>
    </w:p>
    <w:p w14:paraId="4719A48C" w14:textId="1B139633" w:rsidR="00CC2CF1" w:rsidRPr="00CC2CF1" w:rsidRDefault="00CC2CF1" w:rsidP="00DF2069">
      <w:pPr>
        <w:pStyle w:val="NoSpacing"/>
        <w:rPr>
          <w:i/>
          <w:iCs/>
        </w:rPr>
      </w:pPr>
      <w:r w:rsidRPr="00CC2CF1">
        <w:rPr>
          <w:i/>
          <w:iCs/>
        </w:rPr>
        <w:t xml:space="preserve">May 26, 2026 – </w:t>
      </w:r>
    </w:p>
    <w:p w14:paraId="562258C5" w14:textId="331745D7" w:rsidR="005C5C05" w:rsidRDefault="005C5C05" w:rsidP="00DF2069">
      <w:pPr>
        <w:pStyle w:val="NoSpacing"/>
      </w:pPr>
      <w:r>
        <w:t xml:space="preserve">Well, following the public </w:t>
      </w:r>
      <w:r w:rsidR="00CC2CF1">
        <w:t>Board meetings</w:t>
      </w:r>
      <w:r w:rsidR="0013746A">
        <w:t>, t</w:t>
      </w:r>
      <w:r w:rsidR="00CC2CF1">
        <w:t>he Board conducted a closed session relating to the CEO Performance Evaluation. I received a call</w:t>
      </w:r>
      <w:r w:rsidR="00E07B65">
        <w:t xml:space="preserve"> from Mr. Scott</w:t>
      </w:r>
      <w:r w:rsidR="00CC2CF1">
        <w:t xml:space="preserve"> shortly following the Report After Closed Session</w:t>
      </w:r>
      <w:r w:rsidR="00E07B65">
        <w:t>, informing me</w:t>
      </w:r>
      <w:r w:rsidR="00CC2CF1">
        <w:t xml:space="preserve"> the </w:t>
      </w:r>
      <w:proofErr w:type="gramStart"/>
      <w:r w:rsidR="00CC2CF1">
        <w:t>Board unanimously</w:t>
      </w:r>
      <w:proofErr w:type="gramEnd"/>
      <w:r w:rsidR="00CC2CF1">
        <w:t xml:space="preserve"> voted to terminate my employment. </w:t>
      </w:r>
    </w:p>
    <w:p w14:paraId="566AB60E" w14:textId="77777777" w:rsidR="00CC2CF1" w:rsidRDefault="00CC2CF1" w:rsidP="00DF2069">
      <w:pPr>
        <w:pStyle w:val="NoSpacing"/>
      </w:pPr>
    </w:p>
    <w:p w14:paraId="5DCBD45D" w14:textId="70E72482" w:rsidR="00E07B65" w:rsidRDefault="00E07B65" w:rsidP="00E07B65">
      <w:pPr>
        <w:pStyle w:val="NoSpacing"/>
      </w:pPr>
      <w:r>
        <w:t xml:space="preserve">Following months of intimidating, disrespectful and harassing actions by President Barraza and other directors, the Board unanimously felt it was the right time to go the termination route. Granted, it is the Board’s prerogative to terminate at </w:t>
      </w:r>
      <w:proofErr w:type="spellStart"/>
      <w:r>
        <w:t>anytime</w:t>
      </w:r>
      <w:proofErr w:type="spellEnd"/>
      <w:r>
        <w:t xml:space="preserve"> for no cause per the employment agreement. </w:t>
      </w:r>
    </w:p>
    <w:p w14:paraId="55984533" w14:textId="77777777" w:rsidR="0013746A" w:rsidRDefault="0013746A" w:rsidP="00E07B65">
      <w:pPr>
        <w:pStyle w:val="NoSpacing"/>
      </w:pPr>
    </w:p>
    <w:p w14:paraId="16BCFAF4" w14:textId="6CEAF19A" w:rsidR="0013746A" w:rsidRDefault="0013746A" w:rsidP="00E07B65">
      <w:pPr>
        <w:pStyle w:val="NoSpacing"/>
      </w:pPr>
      <w:r>
        <w:t xml:space="preserve">However, it was interesting that 4 days prior on May 22, 2026 at the ad hoc committee meeting (the meeting that President Barraza failed to attend), Directors Rogers and Rodriguez had indicated to Mr. Scott their approval of submitting the performance review to me and also would be supportive of a 5% compensation increase and 1-year extension to my employment agreement. I wonder, did the Board </w:t>
      </w:r>
      <w:proofErr w:type="gramStart"/>
      <w:r>
        <w:t>determine</w:t>
      </w:r>
      <w:proofErr w:type="gramEnd"/>
      <w:r>
        <w:t xml:space="preserve"> following my public statement that I would not compromise my integrity, it was best to terminate my employment.</w:t>
      </w:r>
    </w:p>
    <w:p w14:paraId="2BDA4DCB" w14:textId="77777777" w:rsidR="00E07B65" w:rsidRDefault="00E07B65" w:rsidP="00E07B65">
      <w:pPr>
        <w:pStyle w:val="NoSpacing"/>
      </w:pPr>
    </w:p>
    <w:p w14:paraId="24B4D7CF" w14:textId="46498764" w:rsidR="003947B3" w:rsidRDefault="00CC2CF1" w:rsidP="00DF2069">
      <w:pPr>
        <w:pStyle w:val="NoSpacing"/>
      </w:pPr>
      <w:r>
        <w:t xml:space="preserve">During </w:t>
      </w:r>
      <w:r w:rsidR="00E07B65">
        <w:t xml:space="preserve">the call </w:t>
      </w:r>
      <w:r w:rsidR="0013746A">
        <w:t xml:space="preserve">following the closed session </w:t>
      </w:r>
      <w:r w:rsidR="00E07B65">
        <w:t xml:space="preserve">with </w:t>
      </w:r>
      <w:r>
        <w:t>Mr. Scott</w:t>
      </w:r>
      <w:r w:rsidR="00E07B65">
        <w:t>, I was</w:t>
      </w:r>
      <w:r>
        <w:t xml:space="preserve"> offered</w:t>
      </w:r>
      <w:r w:rsidR="00E07B65">
        <w:t xml:space="preserve"> </w:t>
      </w:r>
      <w:r>
        <w:t xml:space="preserve">almost $50,000 </w:t>
      </w:r>
      <w:proofErr w:type="gramStart"/>
      <w:r>
        <w:t>of</w:t>
      </w:r>
      <w:proofErr w:type="gramEnd"/>
      <w:r>
        <w:t xml:space="preserve"> public funds</w:t>
      </w:r>
      <w:r w:rsidR="00E07B65">
        <w:t>,</w:t>
      </w:r>
      <w:r>
        <w:t xml:space="preserve"> if I would meet him at the office the next morning and sign some documents. </w:t>
      </w:r>
      <w:r w:rsidR="00E07B65">
        <w:t xml:space="preserve">I indicated I was not interested in signing any documents. </w:t>
      </w:r>
      <w:r w:rsidR="003947B3">
        <w:t>I met Mr. Scott at the office on the morning of May 27, 2027</w:t>
      </w:r>
      <w:r w:rsidR="00E07B65">
        <w:t>.</w:t>
      </w:r>
      <w:r w:rsidR="003947B3">
        <w:t xml:space="preserve"> I was offered almost $100,000 of public funds </w:t>
      </w:r>
      <w:r w:rsidR="00E07B65">
        <w:t xml:space="preserve">to sign </w:t>
      </w:r>
      <w:r w:rsidR="0013746A">
        <w:t>a non-disclosure agreement</w:t>
      </w:r>
      <w:r w:rsidR="00E07B65">
        <w:t xml:space="preserve"> that would prevent me from speaking out against the activities of the District and the Board of Directors. </w:t>
      </w:r>
      <w:r w:rsidR="003A721F">
        <w:t xml:space="preserve">I believed this to be “hush money”, to attempt to keep me from speaking further. </w:t>
      </w:r>
      <w:r w:rsidR="0013746A">
        <w:t>I declined.</w:t>
      </w:r>
    </w:p>
    <w:p w14:paraId="468D6868" w14:textId="77777777" w:rsidR="003A721F" w:rsidRDefault="003A721F" w:rsidP="00DF2069">
      <w:pPr>
        <w:pStyle w:val="NoSpacing"/>
      </w:pPr>
    </w:p>
    <w:p w14:paraId="1117B10C" w14:textId="6A2F0EC8" w:rsidR="003A721F" w:rsidRDefault="003A721F" w:rsidP="00DF2069">
      <w:pPr>
        <w:pStyle w:val="NoSpacing"/>
      </w:pPr>
      <w:r>
        <w:t xml:space="preserve">That same day, a public announcement was made regarding my termination that indicated the Board unanimously rejected the false allegations made in my public statement. </w:t>
      </w:r>
    </w:p>
    <w:p w14:paraId="24AF2390" w14:textId="77777777" w:rsidR="00E07B65" w:rsidRDefault="00E07B65" w:rsidP="00DF2069">
      <w:pPr>
        <w:pStyle w:val="NoSpacing"/>
      </w:pPr>
    </w:p>
    <w:p w14:paraId="46AD2418" w14:textId="29C2ACB1" w:rsidR="00E07B65" w:rsidRDefault="00E07B65" w:rsidP="00DF2069">
      <w:pPr>
        <w:pStyle w:val="NoSpacing"/>
      </w:pPr>
      <w:r>
        <w:t xml:space="preserve">I had already spoken out </w:t>
      </w:r>
      <w:r w:rsidR="003A721F">
        <w:t>about</w:t>
      </w:r>
      <w:r>
        <w:t xml:space="preserve"> harassment </w:t>
      </w:r>
      <w:proofErr w:type="gramStart"/>
      <w:r>
        <w:t>concerns</w:t>
      </w:r>
      <w:r w:rsidR="003A721F">
        <w:t xml:space="preserve"> of</w:t>
      </w:r>
      <w:proofErr w:type="gramEnd"/>
      <w:r w:rsidR="003A721F">
        <w:t xml:space="preserve"> a public employee</w:t>
      </w:r>
      <w:r>
        <w:t xml:space="preserve"> in a public Board meeting. </w:t>
      </w:r>
      <w:r w:rsidR="003A721F">
        <w:t xml:space="preserve">Followed by my employment termination by a unanimous vote of the Board. I was offered not only $50,000, but almost $100,000 to sign a non-disclosure agreement. Then, a public statement rejecting the truth of my public statement. This all appears to be damage control efforts as part of a cover-up. </w:t>
      </w:r>
      <w:r w:rsidR="00A47AEB">
        <w:t>And I still did not receive my performance evaluation.</w:t>
      </w:r>
    </w:p>
    <w:p w14:paraId="39EDFB12" w14:textId="77777777" w:rsidR="00A47AEB" w:rsidRDefault="00A47AEB" w:rsidP="00DF2069">
      <w:pPr>
        <w:pStyle w:val="NoSpacing"/>
      </w:pPr>
    </w:p>
    <w:p w14:paraId="742E412D" w14:textId="47A852E4" w:rsidR="001010D4" w:rsidRPr="001010D4" w:rsidRDefault="001010D4" w:rsidP="00DF2069">
      <w:pPr>
        <w:pStyle w:val="NoSpacing"/>
        <w:rPr>
          <w:b/>
          <w:bCs/>
        </w:rPr>
      </w:pPr>
      <w:r w:rsidRPr="001010D4">
        <w:rPr>
          <w:b/>
          <w:bCs/>
        </w:rPr>
        <w:t>Recruiting a New CEO - 2026</w:t>
      </w:r>
    </w:p>
    <w:p w14:paraId="5AF6D1B9" w14:textId="77777777" w:rsidR="0041394F" w:rsidRDefault="0041394F" w:rsidP="00DF2069">
      <w:pPr>
        <w:pStyle w:val="NoSpacing"/>
      </w:pPr>
    </w:p>
    <w:p w14:paraId="3B4C3747" w14:textId="28CC070F" w:rsidR="00D041C6" w:rsidRDefault="006F2D9B" w:rsidP="00DF2069">
      <w:pPr>
        <w:pStyle w:val="NoSpacing"/>
      </w:pPr>
      <w:r>
        <w:t>Unfortunately, District</w:t>
      </w:r>
      <w:r w:rsidR="00E4042E">
        <w:t>’s</w:t>
      </w:r>
      <w:r>
        <w:t xml:space="preserve"> CEOs </w:t>
      </w:r>
      <w:r w:rsidR="008C3A3A">
        <w:t>have a short</w:t>
      </w:r>
      <w:r>
        <w:t xml:space="preserve"> </w:t>
      </w:r>
      <w:r w:rsidR="008C3A3A">
        <w:t>shelf life</w:t>
      </w:r>
      <w:r>
        <w:t xml:space="preserve"> </w:t>
      </w:r>
      <w:r w:rsidR="00F77F2E">
        <w:t>prior to</w:t>
      </w:r>
      <w:r w:rsidR="00AD45DD">
        <w:t xml:space="preserve"> termination, garnering the </w:t>
      </w:r>
      <w:proofErr w:type="gramStart"/>
      <w:r w:rsidR="00AD45DD">
        <w:t>District</w:t>
      </w:r>
      <w:proofErr w:type="gramEnd"/>
      <w:r w:rsidR="00AD45DD">
        <w:t xml:space="preserve"> to be termed “toxic” by the previous personnel recruitment firm.</w:t>
      </w:r>
      <w:r w:rsidR="003314CB">
        <w:t xml:space="preserve"> I am the 4</w:t>
      </w:r>
      <w:r w:rsidR="003314CB" w:rsidRPr="003314CB">
        <w:rPr>
          <w:vertAlign w:val="superscript"/>
        </w:rPr>
        <w:t>th</w:t>
      </w:r>
      <w:r w:rsidR="003314CB">
        <w:t xml:space="preserve"> consecutive</w:t>
      </w:r>
      <w:r w:rsidR="0080698C">
        <w:t xml:space="preserve"> </w:t>
      </w:r>
      <w:r w:rsidR="003314CB">
        <w:t>CEO</w:t>
      </w:r>
      <w:r w:rsidR="00E4042E">
        <w:t xml:space="preserve"> to be terminated</w:t>
      </w:r>
      <w:r w:rsidR="003314CB">
        <w:t xml:space="preserve"> in 11 years.</w:t>
      </w:r>
      <w:r w:rsidR="009E4651">
        <w:t xml:space="preserve"> </w:t>
      </w:r>
    </w:p>
    <w:p w14:paraId="4C9C45CA" w14:textId="77777777" w:rsidR="00D041C6" w:rsidRDefault="00D041C6" w:rsidP="00DF2069">
      <w:pPr>
        <w:pStyle w:val="NoSpacing"/>
      </w:pPr>
    </w:p>
    <w:p w14:paraId="612F1FCC" w14:textId="3BAD3679" w:rsidR="004F67F5" w:rsidRDefault="009E4651" w:rsidP="00DF2069">
      <w:pPr>
        <w:pStyle w:val="NoSpacing"/>
      </w:pPr>
      <w:r>
        <w:t>Recruitment to fill the vacancy may be a challenge, as candidates must consider the dynamics of the Board of Directors, staff, and execution of a new 5-year strategic plan.</w:t>
      </w:r>
    </w:p>
    <w:p w14:paraId="618BC6BA" w14:textId="77777777" w:rsidR="009E4651" w:rsidRDefault="009E4651" w:rsidP="00DF2069">
      <w:pPr>
        <w:pStyle w:val="NoSpacing"/>
      </w:pPr>
    </w:p>
    <w:p w14:paraId="5CE37901" w14:textId="588C9E37" w:rsidR="00A47AEB" w:rsidRDefault="009E4651" w:rsidP="00DF2069">
      <w:pPr>
        <w:pStyle w:val="NoSpacing"/>
      </w:pPr>
      <w:r>
        <w:t xml:space="preserve">The execution of the strategic plan will require growth, adding several new staff members and possible role changes. </w:t>
      </w:r>
      <w:r w:rsidR="00A47AEB">
        <w:t xml:space="preserve">I </w:t>
      </w:r>
      <w:proofErr w:type="gramStart"/>
      <w:r w:rsidR="00A47AEB">
        <w:t>had</w:t>
      </w:r>
      <w:proofErr w:type="gramEnd"/>
      <w:r w:rsidR="00A47AEB">
        <w:t xml:space="preserve"> already experienced internal staff complaints </w:t>
      </w:r>
      <w:proofErr w:type="gramStart"/>
      <w:r w:rsidR="00A47AEB">
        <w:t>of</w:t>
      </w:r>
      <w:proofErr w:type="gramEnd"/>
      <w:r w:rsidR="00A47AEB">
        <w:t xml:space="preserve"> how the organizational roles may change. Some employees may not be a good fit. </w:t>
      </w:r>
    </w:p>
    <w:p w14:paraId="04B966AD" w14:textId="77777777" w:rsidR="00A47AEB" w:rsidRDefault="00A47AEB" w:rsidP="00DF2069">
      <w:pPr>
        <w:pStyle w:val="NoSpacing"/>
      </w:pPr>
    </w:p>
    <w:p w14:paraId="0A4C6AA7" w14:textId="2C6B1F8B" w:rsidR="009E4651" w:rsidRDefault="009E4651" w:rsidP="00DF2069">
      <w:pPr>
        <w:pStyle w:val="NoSpacing"/>
      </w:pPr>
      <w:r>
        <w:t>An office move is imminent as the current office space will not accommodate the increased staffing</w:t>
      </w:r>
      <w:r w:rsidR="00E4042E">
        <w:t xml:space="preserve"> need</w:t>
      </w:r>
      <w:r>
        <w:t xml:space="preserve">.  </w:t>
      </w:r>
      <w:r w:rsidR="00C918C9">
        <w:t xml:space="preserve">Will the Board be able to be supportive of an appropriate property purchase, as they were </w:t>
      </w:r>
      <w:proofErr w:type="gramStart"/>
      <w:r w:rsidR="00C918C9">
        <w:t>not in alignment</w:t>
      </w:r>
      <w:proofErr w:type="gramEnd"/>
      <w:r w:rsidR="00C918C9">
        <w:t xml:space="preserve"> with efforts to purchase the perfect property for the future of the </w:t>
      </w:r>
      <w:proofErr w:type="gramStart"/>
      <w:r w:rsidR="00C918C9">
        <w:t>District</w:t>
      </w:r>
      <w:proofErr w:type="gramEnd"/>
      <w:r w:rsidR="00C918C9">
        <w:t xml:space="preserve">. As a result of the dysfunction, the </w:t>
      </w:r>
      <w:proofErr w:type="gramStart"/>
      <w:r w:rsidR="00C918C9">
        <w:t>District</w:t>
      </w:r>
      <w:proofErr w:type="gramEnd"/>
      <w:r w:rsidR="00C918C9">
        <w:t xml:space="preserve"> lost out on a perfect opportunity.</w:t>
      </w:r>
    </w:p>
    <w:p w14:paraId="42A8E035" w14:textId="77777777" w:rsidR="009E4651" w:rsidRDefault="009E4651" w:rsidP="00DF2069">
      <w:pPr>
        <w:pStyle w:val="NoSpacing"/>
      </w:pPr>
    </w:p>
    <w:p w14:paraId="28BDE44E" w14:textId="793DDC8D" w:rsidR="00AE3C1D" w:rsidRDefault="009E4651" w:rsidP="00DF2069">
      <w:pPr>
        <w:pStyle w:val="NoSpacing"/>
      </w:pPr>
      <w:r>
        <w:t xml:space="preserve">There will also be challenges </w:t>
      </w:r>
      <w:proofErr w:type="gramStart"/>
      <w:r>
        <w:t xml:space="preserve">of </w:t>
      </w:r>
      <w:r w:rsidR="00AD6623">
        <w:t>managing</w:t>
      </w:r>
      <w:proofErr w:type="gramEnd"/>
      <w:r w:rsidR="00AD6623">
        <w:t xml:space="preserve"> the financial resources of the </w:t>
      </w:r>
      <w:proofErr w:type="gramStart"/>
      <w:r w:rsidR="00AD6623">
        <w:t>District</w:t>
      </w:r>
      <w:proofErr w:type="gramEnd"/>
      <w:r w:rsidR="00AD6623">
        <w:t xml:space="preserve"> with $75M in the bank and the first $100M installment (May 2027) of </w:t>
      </w:r>
      <w:r w:rsidR="00E4042E">
        <w:t xml:space="preserve">the </w:t>
      </w:r>
      <w:r w:rsidR="00AD6623">
        <w:t xml:space="preserve">$650M </w:t>
      </w:r>
      <w:r w:rsidR="00E4042E">
        <w:t>hospital lease revenue</w:t>
      </w:r>
      <w:r w:rsidR="00AD6623">
        <w:t xml:space="preserve">. Directors will be expected to follow the strategic plan. Yet, history has indicated individual directors </w:t>
      </w:r>
      <w:r w:rsidR="00AE3C1D">
        <w:t xml:space="preserve">press for their </w:t>
      </w:r>
      <w:r w:rsidR="00C25BA5">
        <w:t xml:space="preserve">personal </w:t>
      </w:r>
      <w:r w:rsidR="00AE3C1D">
        <w:t>agendas of how the funds will be spent and how rapidly the funds will be spent.</w:t>
      </w:r>
      <w:r w:rsidR="00E4042E">
        <w:t xml:space="preserve"> This could cause continued dysfunction.</w:t>
      </w:r>
    </w:p>
    <w:p w14:paraId="5EC0DA3B" w14:textId="77777777" w:rsidR="00AE3C1D" w:rsidRDefault="00AE3C1D" w:rsidP="00DF2069">
      <w:pPr>
        <w:pStyle w:val="NoSpacing"/>
      </w:pPr>
    </w:p>
    <w:p w14:paraId="7D51A94F" w14:textId="1E2C5D75" w:rsidR="009E4651" w:rsidRDefault="00AE3C1D" w:rsidP="00DF2069">
      <w:pPr>
        <w:pStyle w:val="NoSpacing"/>
      </w:pPr>
      <w:r>
        <w:t>Another challenge will</w:t>
      </w:r>
      <w:r w:rsidR="00AD6623">
        <w:t xml:space="preserve"> </w:t>
      </w:r>
      <w:r w:rsidR="002E70B1">
        <w:t xml:space="preserve">be </w:t>
      </w:r>
      <w:r w:rsidR="0080698C">
        <w:t>dealing with the ever</w:t>
      </w:r>
      <w:r w:rsidR="002E70B1">
        <w:t>-</w:t>
      </w:r>
      <w:r w:rsidR="0080698C">
        <w:t>problematic issue of the property tax</w:t>
      </w:r>
      <w:r w:rsidR="00A47AEB">
        <w:t xml:space="preserve"> revenue…West vs East. With the disparity of tax revenue from one side of the </w:t>
      </w:r>
      <w:proofErr w:type="gramStart"/>
      <w:r w:rsidR="00A47AEB">
        <w:t>District</w:t>
      </w:r>
      <w:proofErr w:type="gramEnd"/>
      <w:r w:rsidR="00A47AEB">
        <w:t xml:space="preserve"> to the other and with east valley directors continuously encouraging </w:t>
      </w:r>
      <w:proofErr w:type="gramStart"/>
      <w:r w:rsidR="00A47AEB">
        <w:t>more and more</w:t>
      </w:r>
      <w:proofErr w:type="gramEnd"/>
      <w:r w:rsidR="00A47AEB">
        <w:t xml:space="preserve"> funds being spent in the east, will </w:t>
      </w:r>
      <w:r w:rsidR="00C25BA5">
        <w:t xml:space="preserve">possibly </w:t>
      </w:r>
      <w:r w:rsidR="00A47AEB">
        <w:t xml:space="preserve">add to the political divide and dysfunction of the </w:t>
      </w:r>
      <w:proofErr w:type="gramStart"/>
      <w:r w:rsidR="00A47AEB">
        <w:t>District</w:t>
      </w:r>
      <w:proofErr w:type="gramEnd"/>
      <w:r w:rsidR="00A47AEB">
        <w:t>.</w:t>
      </w:r>
      <w:r w:rsidR="00C25BA5">
        <w:t xml:space="preserve"> I’m hoping lawmakers will be able to make change.</w:t>
      </w:r>
    </w:p>
    <w:p w14:paraId="0AEC3BA7" w14:textId="77777777" w:rsidR="00C918C9" w:rsidRDefault="00C918C9" w:rsidP="00DF2069">
      <w:pPr>
        <w:pStyle w:val="NoSpacing"/>
      </w:pPr>
    </w:p>
    <w:p w14:paraId="1385C9EF" w14:textId="1B3EB991" w:rsidR="00C918C9" w:rsidRDefault="00C918C9" w:rsidP="00DF2069">
      <w:pPr>
        <w:pStyle w:val="NoSpacing"/>
      </w:pPr>
      <w:r>
        <w:t xml:space="preserve">I sincerely hope the </w:t>
      </w:r>
      <w:proofErr w:type="gramStart"/>
      <w:r>
        <w:t>District</w:t>
      </w:r>
      <w:proofErr w:type="gramEnd"/>
      <w:r>
        <w:t xml:space="preserve"> will succeed with </w:t>
      </w:r>
      <w:r w:rsidR="00C25BA5">
        <w:t xml:space="preserve">implementing </w:t>
      </w:r>
      <w:r>
        <w:t>the strategic plan. However, with the dysfunction of the Board and the challenge ahead to recruit a CEO who is not continuously concerned about the security of their job, I fear the strategic plan is in jeopardy of failing.</w:t>
      </w:r>
      <w:r w:rsidR="00C25BA5">
        <w:t xml:space="preserve"> </w:t>
      </w:r>
    </w:p>
    <w:p w14:paraId="624919EE" w14:textId="77777777" w:rsidR="00C25BA5" w:rsidRDefault="00C25BA5" w:rsidP="00DF2069">
      <w:pPr>
        <w:pStyle w:val="NoSpacing"/>
      </w:pPr>
    </w:p>
    <w:p w14:paraId="79357020" w14:textId="53510A41" w:rsidR="00C25BA5" w:rsidRPr="00C25BA5" w:rsidRDefault="00C25BA5" w:rsidP="00DF2069">
      <w:pPr>
        <w:pStyle w:val="NoSpacing"/>
        <w:rPr>
          <w:b/>
          <w:bCs/>
        </w:rPr>
      </w:pPr>
      <w:r w:rsidRPr="00C25BA5">
        <w:rPr>
          <w:b/>
          <w:bCs/>
        </w:rPr>
        <w:lastRenderedPageBreak/>
        <w:t>My Next Chapter</w:t>
      </w:r>
    </w:p>
    <w:p w14:paraId="66A5D954" w14:textId="77777777" w:rsidR="00C25BA5" w:rsidRDefault="00C25BA5" w:rsidP="00DF2069">
      <w:pPr>
        <w:pStyle w:val="NoSpacing"/>
      </w:pPr>
    </w:p>
    <w:p w14:paraId="2A425A34" w14:textId="2F919DCD" w:rsidR="009E4651" w:rsidRDefault="00C25BA5" w:rsidP="00DF2069">
      <w:pPr>
        <w:pStyle w:val="NoSpacing"/>
      </w:pPr>
      <w:r>
        <w:t xml:space="preserve">I am very proud of my accomplishments during my 12 years at the </w:t>
      </w:r>
      <w:proofErr w:type="gramStart"/>
      <w:r>
        <w:t>District</w:t>
      </w:r>
      <w:proofErr w:type="gramEnd"/>
      <w:r>
        <w:t>.</w:t>
      </w:r>
      <w:r w:rsidR="00FE1C81" w:rsidRPr="00FE1C81">
        <w:t xml:space="preserve"> </w:t>
      </w:r>
      <w:r w:rsidR="00FE1C81">
        <w:t xml:space="preserve">There were many rewards </w:t>
      </w:r>
      <w:proofErr w:type="gramStart"/>
      <w:r w:rsidR="00FE1C81">
        <w:t>of</w:t>
      </w:r>
      <w:proofErr w:type="gramEnd"/>
      <w:r w:rsidR="00FE1C81">
        <w:t xml:space="preserve"> my career at the </w:t>
      </w:r>
      <w:proofErr w:type="gramStart"/>
      <w:r w:rsidR="00FE1C81">
        <w:t>District</w:t>
      </w:r>
      <w:proofErr w:type="gramEnd"/>
      <w:r w:rsidR="00FE1C81">
        <w:t>.</w:t>
      </w:r>
      <w:r>
        <w:t xml:space="preserve"> It is unfortunate I will be unable to continue to serve the </w:t>
      </w:r>
      <w:proofErr w:type="gramStart"/>
      <w:r>
        <w:t>District</w:t>
      </w:r>
      <w:proofErr w:type="gramEnd"/>
      <w:r>
        <w:t xml:space="preserve"> and the residents of the </w:t>
      </w:r>
      <w:proofErr w:type="gramStart"/>
      <w:r>
        <w:t>District</w:t>
      </w:r>
      <w:proofErr w:type="gramEnd"/>
      <w:r>
        <w:t xml:space="preserve">. I will </w:t>
      </w:r>
      <w:r>
        <w:t xml:space="preserve">also </w:t>
      </w:r>
      <w:r>
        <w:t xml:space="preserve">miss not having the opportunity to implement the robust strategic plan that staff and </w:t>
      </w:r>
      <w:proofErr w:type="gramStart"/>
      <w:r>
        <w:t>the directors</w:t>
      </w:r>
      <w:proofErr w:type="gramEnd"/>
      <w:r>
        <w:t xml:space="preserve"> worked so hard</w:t>
      </w:r>
      <w:r>
        <w:t xml:space="preserve"> and long to develop</w:t>
      </w:r>
      <w:r>
        <w:t>.</w:t>
      </w:r>
    </w:p>
    <w:p w14:paraId="29563525" w14:textId="77777777" w:rsidR="00C25BA5" w:rsidRDefault="00C25BA5" w:rsidP="00DF2069">
      <w:pPr>
        <w:pStyle w:val="NoSpacing"/>
      </w:pPr>
    </w:p>
    <w:p w14:paraId="4C75F94A" w14:textId="04DB7477" w:rsidR="00C25BA5" w:rsidRDefault="00C25BA5" w:rsidP="00DF2069">
      <w:pPr>
        <w:pStyle w:val="NoSpacing"/>
      </w:pPr>
      <w:r>
        <w:t xml:space="preserve">However, I feel I can leave the District and Foundation with my head held high. </w:t>
      </w:r>
      <w:r w:rsidR="00FE1C81">
        <w:t xml:space="preserve">Through </w:t>
      </w:r>
      <w:r>
        <w:t>some challenging times, I maintained my ethics and integrity</w:t>
      </w:r>
      <w:r w:rsidR="00FE1C81">
        <w:t xml:space="preserve"> for which I am proud. Even if it meant losing my job, no one can take my ethics and integrity. </w:t>
      </w:r>
    </w:p>
    <w:p w14:paraId="1EC52525" w14:textId="41F849A4" w:rsidR="003314CB" w:rsidRDefault="003314CB" w:rsidP="00DF2069">
      <w:pPr>
        <w:pStyle w:val="NoSpacing"/>
      </w:pPr>
    </w:p>
    <w:p w14:paraId="7A513297" w14:textId="77777777" w:rsidR="00BE0285" w:rsidRDefault="00BE0285" w:rsidP="00DF2069">
      <w:pPr>
        <w:pStyle w:val="NoSpacing"/>
      </w:pPr>
    </w:p>
    <w:p w14:paraId="06DC3AE1" w14:textId="77777777" w:rsidR="00BE0285" w:rsidRDefault="00BE0285" w:rsidP="00DF2069">
      <w:pPr>
        <w:pStyle w:val="NoSpacing"/>
      </w:pPr>
    </w:p>
    <w:p w14:paraId="2BB1242F" w14:textId="45C5D83F" w:rsidR="00FC41B8" w:rsidRDefault="00FC41B8" w:rsidP="00DF2069">
      <w:pPr>
        <w:pStyle w:val="NoSpacing"/>
      </w:pPr>
      <w:r>
        <w:t xml:space="preserve"> </w:t>
      </w:r>
    </w:p>
    <w:p w14:paraId="3FB36646" w14:textId="2F6AC153" w:rsidR="00FC41B8" w:rsidRDefault="00FC41B8" w:rsidP="00DF2069">
      <w:pPr>
        <w:pStyle w:val="NoSpacing"/>
      </w:pPr>
    </w:p>
    <w:p w14:paraId="73216621" w14:textId="77777777" w:rsidR="00DF2069" w:rsidRDefault="00DF2069" w:rsidP="00DF2069">
      <w:pPr>
        <w:pStyle w:val="NoSpacing"/>
      </w:pPr>
    </w:p>
    <w:sectPr w:rsidR="00DF206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1E839" w14:textId="77777777" w:rsidR="00C25608" w:rsidRDefault="00C25608" w:rsidP="009A45B2">
      <w:pPr>
        <w:spacing w:after="0" w:line="240" w:lineRule="auto"/>
      </w:pPr>
      <w:r>
        <w:separator/>
      </w:r>
    </w:p>
  </w:endnote>
  <w:endnote w:type="continuationSeparator" w:id="0">
    <w:p w14:paraId="69674BB0" w14:textId="77777777" w:rsidR="00C25608" w:rsidRDefault="00C25608" w:rsidP="009A4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1041602"/>
      <w:docPartObj>
        <w:docPartGallery w:val="Page Numbers (Bottom of Page)"/>
        <w:docPartUnique/>
      </w:docPartObj>
    </w:sdtPr>
    <w:sdtContent>
      <w:sdt>
        <w:sdtPr>
          <w:id w:val="1728636285"/>
          <w:docPartObj>
            <w:docPartGallery w:val="Page Numbers (Top of Page)"/>
            <w:docPartUnique/>
          </w:docPartObj>
        </w:sdtPr>
        <w:sdtContent>
          <w:p w14:paraId="5CEECFE7" w14:textId="7F5CE9CD" w:rsidR="009A45B2" w:rsidRDefault="009A45B2">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90DCBCA" w14:textId="77777777" w:rsidR="009A45B2" w:rsidRDefault="009A45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04C76" w14:textId="77777777" w:rsidR="00C25608" w:rsidRDefault="00C25608" w:rsidP="009A45B2">
      <w:pPr>
        <w:spacing w:after="0" w:line="240" w:lineRule="auto"/>
      </w:pPr>
      <w:r>
        <w:separator/>
      </w:r>
    </w:p>
  </w:footnote>
  <w:footnote w:type="continuationSeparator" w:id="0">
    <w:p w14:paraId="6DE528B7" w14:textId="77777777" w:rsidR="00C25608" w:rsidRDefault="00C25608" w:rsidP="009A45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63BAD"/>
    <w:multiLevelType w:val="hybridMultilevel"/>
    <w:tmpl w:val="5C94F9C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A171C62"/>
    <w:multiLevelType w:val="hybridMultilevel"/>
    <w:tmpl w:val="3E384F3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3C7239"/>
    <w:multiLevelType w:val="hybridMultilevel"/>
    <w:tmpl w:val="ADC04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443C9D"/>
    <w:multiLevelType w:val="hybridMultilevel"/>
    <w:tmpl w:val="01183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AC314A"/>
    <w:multiLevelType w:val="hybridMultilevel"/>
    <w:tmpl w:val="218C3EB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34B2869"/>
    <w:multiLevelType w:val="hybridMultilevel"/>
    <w:tmpl w:val="1F789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572963"/>
    <w:multiLevelType w:val="hybridMultilevel"/>
    <w:tmpl w:val="DAC43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0350989">
    <w:abstractNumId w:val="2"/>
  </w:num>
  <w:num w:numId="2" w16cid:durableId="62678332">
    <w:abstractNumId w:val="6"/>
  </w:num>
  <w:num w:numId="3" w16cid:durableId="1880163159">
    <w:abstractNumId w:val="5"/>
  </w:num>
  <w:num w:numId="4" w16cid:durableId="228466670">
    <w:abstractNumId w:val="3"/>
  </w:num>
  <w:num w:numId="5" w16cid:durableId="133720392">
    <w:abstractNumId w:val="4"/>
  </w:num>
  <w:num w:numId="6" w16cid:durableId="110784129">
    <w:abstractNumId w:val="0"/>
  </w:num>
  <w:num w:numId="7" w16cid:durableId="152264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1E0"/>
    <w:rsid w:val="000447F7"/>
    <w:rsid w:val="000A21BD"/>
    <w:rsid w:val="000D5C57"/>
    <w:rsid w:val="001010D4"/>
    <w:rsid w:val="0013746A"/>
    <w:rsid w:val="00151876"/>
    <w:rsid w:val="00161D63"/>
    <w:rsid w:val="001C4240"/>
    <w:rsid w:val="001D01E0"/>
    <w:rsid w:val="00273369"/>
    <w:rsid w:val="002760C8"/>
    <w:rsid w:val="00280A60"/>
    <w:rsid w:val="002871B2"/>
    <w:rsid w:val="002950A1"/>
    <w:rsid w:val="002A2235"/>
    <w:rsid w:val="002A22F6"/>
    <w:rsid w:val="002C504E"/>
    <w:rsid w:val="002E70B1"/>
    <w:rsid w:val="002F1AE2"/>
    <w:rsid w:val="003314CB"/>
    <w:rsid w:val="00345E43"/>
    <w:rsid w:val="003947B3"/>
    <w:rsid w:val="003A721F"/>
    <w:rsid w:val="0041394F"/>
    <w:rsid w:val="00421C98"/>
    <w:rsid w:val="00437687"/>
    <w:rsid w:val="0046239E"/>
    <w:rsid w:val="0046746B"/>
    <w:rsid w:val="00467B73"/>
    <w:rsid w:val="004734D9"/>
    <w:rsid w:val="00484C81"/>
    <w:rsid w:val="004D5786"/>
    <w:rsid w:val="004D7A8E"/>
    <w:rsid w:val="004F67F5"/>
    <w:rsid w:val="004F7729"/>
    <w:rsid w:val="00505B1A"/>
    <w:rsid w:val="00577B17"/>
    <w:rsid w:val="005C4907"/>
    <w:rsid w:val="005C5C05"/>
    <w:rsid w:val="005D6E32"/>
    <w:rsid w:val="005F4CC4"/>
    <w:rsid w:val="00607EF5"/>
    <w:rsid w:val="006652BB"/>
    <w:rsid w:val="00694E21"/>
    <w:rsid w:val="006A4686"/>
    <w:rsid w:val="006C7015"/>
    <w:rsid w:val="006D03B1"/>
    <w:rsid w:val="006D6832"/>
    <w:rsid w:val="006F0E70"/>
    <w:rsid w:val="006F2D9B"/>
    <w:rsid w:val="006F43FD"/>
    <w:rsid w:val="00715B34"/>
    <w:rsid w:val="0073084E"/>
    <w:rsid w:val="007312FE"/>
    <w:rsid w:val="0078609C"/>
    <w:rsid w:val="00786419"/>
    <w:rsid w:val="007D235B"/>
    <w:rsid w:val="007E15BC"/>
    <w:rsid w:val="007F7E97"/>
    <w:rsid w:val="0080698C"/>
    <w:rsid w:val="0082713F"/>
    <w:rsid w:val="00845142"/>
    <w:rsid w:val="00867F72"/>
    <w:rsid w:val="00880FFD"/>
    <w:rsid w:val="008A17CD"/>
    <w:rsid w:val="008C3A3A"/>
    <w:rsid w:val="008D4602"/>
    <w:rsid w:val="008F79AD"/>
    <w:rsid w:val="009A45B2"/>
    <w:rsid w:val="009E4651"/>
    <w:rsid w:val="00A47AEB"/>
    <w:rsid w:val="00A53F1D"/>
    <w:rsid w:val="00A640A5"/>
    <w:rsid w:val="00A67E0F"/>
    <w:rsid w:val="00A76341"/>
    <w:rsid w:val="00AA0329"/>
    <w:rsid w:val="00AD45DD"/>
    <w:rsid w:val="00AD6623"/>
    <w:rsid w:val="00AE3C1D"/>
    <w:rsid w:val="00AF382D"/>
    <w:rsid w:val="00AF6BCD"/>
    <w:rsid w:val="00B1241C"/>
    <w:rsid w:val="00B54D30"/>
    <w:rsid w:val="00B64D7D"/>
    <w:rsid w:val="00B704C2"/>
    <w:rsid w:val="00BB7DED"/>
    <w:rsid w:val="00BE0285"/>
    <w:rsid w:val="00C135AF"/>
    <w:rsid w:val="00C219F1"/>
    <w:rsid w:val="00C25608"/>
    <w:rsid w:val="00C25BA5"/>
    <w:rsid w:val="00C32735"/>
    <w:rsid w:val="00C5746E"/>
    <w:rsid w:val="00C918C9"/>
    <w:rsid w:val="00C91F4E"/>
    <w:rsid w:val="00CC2CF1"/>
    <w:rsid w:val="00CF3282"/>
    <w:rsid w:val="00D041C6"/>
    <w:rsid w:val="00D95C32"/>
    <w:rsid w:val="00DA270D"/>
    <w:rsid w:val="00DB5CDB"/>
    <w:rsid w:val="00DF2069"/>
    <w:rsid w:val="00E067CB"/>
    <w:rsid w:val="00E06D4C"/>
    <w:rsid w:val="00E06FFA"/>
    <w:rsid w:val="00E07B65"/>
    <w:rsid w:val="00E25A25"/>
    <w:rsid w:val="00E25E74"/>
    <w:rsid w:val="00E341F1"/>
    <w:rsid w:val="00E4042E"/>
    <w:rsid w:val="00E60908"/>
    <w:rsid w:val="00E62D8C"/>
    <w:rsid w:val="00ED556B"/>
    <w:rsid w:val="00F30759"/>
    <w:rsid w:val="00F443CD"/>
    <w:rsid w:val="00F77F2E"/>
    <w:rsid w:val="00F92D7D"/>
    <w:rsid w:val="00FC0D43"/>
    <w:rsid w:val="00FC41B8"/>
    <w:rsid w:val="00FE1C81"/>
    <w:rsid w:val="00FF6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557D2"/>
  <w15:chartTrackingRefBased/>
  <w15:docId w15:val="{65CF1E8D-6CE9-4CF1-BE62-3C60678C4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01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01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01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01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01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01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01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01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01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1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01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01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01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01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01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01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01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01E0"/>
    <w:rPr>
      <w:rFonts w:eastAsiaTheme="majorEastAsia" w:cstheme="majorBidi"/>
      <w:color w:val="272727" w:themeColor="text1" w:themeTint="D8"/>
    </w:rPr>
  </w:style>
  <w:style w:type="paragraph" w:styleId="Title">
    <w:name w:val="Title"/>
    <w:basedOn w:val="Normal"/>
    <w:next w:val="Normal"/>
    <w:link w:val="TitleChar"/>
    <w:uiPriority w:val="10"/>
    <w:qFormat/>
    <w:rsid w:val="001D01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01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01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01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01E0"/>
    <w:pPr>
      <w:spacing w:before="160"/>
      <w:jc w:val="center"/>
    </w:pPr>
    <w:rPr>
      <w:i/>
      <w:iCs/>
      <w:color w:val="404040" w:themeColor="text1" w:themeTint="BF"/>
    </w:rPr>
  </w:style>
  <w:style w:type="character" w:customStyle="1" w:styleId="QuoteChar">
    <w:name w:val="Quote Char"/>
    <w:basedOn w:val="DefaultParagraphFont"/>
    <w:link w:val="Quote"/>
    <w:uiPriority w:val="29"/>
    <w:rsid w:val="001D01E0"/>
    <w:rPr>
      <w:i/>
      <w:iCs/>
      <w:color w:val="404040" w:themeColor="text1" w:themeTint="BF"/>
    </w:rPr>
  </w:style>
  <w:style w:type="paragraph" w:styleId="ListParagraph">
    <w:name w:val="List Paragraph"/>
    <w:basedOn w:val="Normal"/>
    <w:uiPriority w:val="34"/>
    <w:qFormat/>
    <w:rsid w:val="001D01E0"/>
    <w:pPr>
      <w:ind w:left="720"/>
      <w:contextualSpacing/>
    </w:pPr>
  </w:style>
  <w:style w:type="character" w:styleId="IntenseEmphasis">
    <w:name w:val="Intense Emphasis"/>
    <w:basedOn w:val="DefaultParagraphFont"/>
    <w:uiPriority w:val="21"/>
    <w:qFormat/>
    <w:rsid w:val="001D01E0"/>
    <w:rPr>
      <w:i/>
      <w:iCs/>
      <w:color w:val="0F4761" w:themeColor="accent1" w:themeShade="BF"/>
    </w:rPr>
  </w:style>
  <w:style w:type="paragraph" w:styleId="IntenseQuote">
    <w:name w:val="Intense Quote"/>
    <w:basedOn w:val="Normal"/>
    <w:next w:val="Normal"/>
    <w:link w:val="IntenseQuoteChar"/>
    <w:uiPriority w:val="30"/>
    <w:qFormat/>
    <w:rsid w:val="001D01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01E0"/>
    <w:rPr>
      <w:i/>
      <w:iCs/>
      <w:color w:val="0F4761" w:themeColor="accent1" w:themeShade="BF"/>
    </w:rPr>
  </w:style>
  <w:style w:type="character" w:styleId="IntenseReference">
    <w:name w:val="Intense Reference"/>
    <w:basedOn w:val="DefaultParagraphFont"/>
    <w:uiPriority w:val="32"/>
    <w:qFormat/>
    <w:rsid w:val="001D01E0"/>
    <w:rPr>
      <w:b/>
      <w:bCs/>
      <w:smallCaps/>
      <w:color w:val="0F4761" w:themeColor="accent1" w:themeShade="BF"/>
      <w:spacing w:val="5"/>
    </w:rPr>
  </w:style>
  <w:style w:type="paragraph" w:styleId="NoSpacing">
    <w:name w:val="No Spacing"/>
    <w:uiPriority w:val="1"/>
    <w:qFormat/>
    <w:rsid w:val="00DF2069"/>
    <w:pPr>
      <w:spacing w:after="0" w:line="240" w:lineRule="auto"/>
    </w:pPr>
  </w:style>
  <w:style w:type="paragraph" w:styleId="Header">
    <w:name w:val="header"/>
    <w:basedOn w:val="Normal"/>
    <w:link w:val="HeaderChar"/>
    <w:uiPriority w:val="99"/>
    <w:unhideWhenUsed/>
    <w:rsid w:val="009A45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5B2"/>
  </w:style>
  <w:style w:type="paragraph" w:styleId="Footer">
    <w:name w:val="footer"/>
    <w:basedOn w:val="Normal"/>
    <w:link w:val="FooterChar"/>
    <w:uiPriority w:val="99"/>
    <w:unhideWhenUsed/>
    <w:rsid w:val="009A45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5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3237</TotalTime>
  <Pages>12</Pages>
  <Words>4704</Words>
  <Characters>26819</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Christensen</dc:creator>
  <cp:keywords/>
  <dc:description/>
  <cp:lastModifiedBy>Chris Christensen</cp:lastModifiedBy>
  <cp:revision>20</cp:revision>
  <cp:lastPrinted>2026-06-09T07:05:00Z</cp:lastPrinted>
  <dcterms:created xsi:type="dcterms:W3CDTF">2026-05-31T21:02:00Z</dcterms:created>
  <dcterms:modified xsi:type="dcterms:W3CDTF">2026-06-09T19:09:00Z</dcterms:modified>
</cp:coreProperties>
</file>